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2BB6" w14:textId="77777777" w:rsidR="00E95B8E" w:rsidRPr="00775CCD" w:rsidRDefault="00E95B8E" w:rsidP="000D2345">
      <w:pPr>
        <w:tabs>
          <w:tab w:val="left" w:pos="-720"/>
          <w:tab w:val="left" w:pos="0"/>
        </w:tabs>
        <w:suppressAutoHyphens/>
        <w:rPr>
          <w:rFonts w:asciiTheme="minorHAnsi" w:hAnsiTheme="minorHAnsi" w:cs="Arial"/>
          <w:sz w:val="56"/>
          <w:szCs w:val="72"/>
        </w:rPr>
      </w:pPr>
      <w:r w:rsidRPr="00775CCD">
        <w:rPr>
          <w:rFonts w:asciiTheme="minorHAnsi" w:hAnsiTheme="minorHAnsi" w:cs="Arial"/>
          <w:sz w:val="56"/>
          <w:szCs w:val="72"/>
        </w:rPr>
        <w:t xml:space="preserve">Health, Safety and Environmental </w:t>
      </w:r>
      <w:r w:rsidR="000D2345" w:rsidRPr="00775CCD">
        <w:rPr>
          <w:rFonts w:asciiTheme="minorHAnsi" w:hAnsiTheme="minorHAnsi" w:cs="Arial"/>
          <w:sz w:val="56"/>
          <w:szCs w:val="72"/>
        </w:rPr>
        <w:t xml:space="preserve">(HSE) Contract </w:t>
      </w:r>
      <w:r w:rsidRPr="00775CCD">
        <w:rPr>
          <w:rFonts w:asciiTheme="minorHAnsi" w:hAnsiTheme="minorHAnsi" w:cs="Arial"/>
          <w:sz w:val="56"/>
          <w:szCs w:val="72"/>
        </w:rPr>
        <w:t>Plan</w:t>
      </w:r>
    </w:p>
    <w:p w14:paraId="31A22BB7" w14:textId="77777777" w:rsidR="00E95B8E" w:rsidRPr="000D2345" w:rsidRDefault="00E95B8E" w:rsidP="00E95B8E">
      <w:pPr>
        <w:tabs>
          <w:tab w:val="left" w:pos="-720"/>
          <w:tab w:val="left" w:pos="0"/>
        </w:tabs>
        <w:suppressAutoHyphens/>
        <w:jc w:val="both"/>
        <w:rPr>
          <w:rFonts w:asciiTheme="minorHAnsi" w:hAnsiTheme="minorHAnsi" w:cs="Arial"/>
          <w:b/>
          <w:sz w:val="22"/>
          <w:szCs w:val="22"/>
        </w:rPr>
      </w:pPr>
    </w:p>
    <w:p w14:paraId="31A22BB8" w14:textId="77777777" w:rsidR="00E95B8E" w:rsidRPr="000D2345" w:rsidRDefault="00E95B8E" w:rsidP="00E95B8E">
      <w:pPr>
        <w:tabs>
          <w:tab w:val="left" w:pos="-720"/>
          <w:tab w:val="left" w:pos="0"/>
        </w:tabs>
        <w:suppressAutoHyphens/>
        <w:jc w:val="both"/>
        <w:rPr>
          <w:rFonts w:asciiTheme="minorHAnsi" w:hAnsiTheme="minorHAnsi" w:cs="Arial"/>
          <w:b/>
          <w:sz w:val="22"/>
          <w:szCs w:val="22"/>
        </w:rPr>
      </w:pPr>
    </w:p>
    <w:sdt>
      <w:sdtPr>
        <w:rPr>
          <w:rFonts w:asciiTheme="minorHAnsi" w:eastAsia="Times New Roman" w:hAnsiTheme="minorHAnsi" w:cs="Times New Roman"/>
          <w:color w:val="auto"/>
          <w:sz w:val="20"/>
          <w:szCs w:val="20"/>
        </w:rPr>
        <w:id w:val="-1411996018"/>
        <w:docPartObj>
          <w:docPartGallery w:val="Table of Contents"/>
          <w:docPartUnique/>
        </w:docPartObj>
      </w:sdtPr>
      <w:sdtEndPr>
        <w:rPr>
          <w:b/>
          <w:bCs/>
          <w:noProof/>
        </w:rPr>
      </w:sdtEndPr>
      <w:sdtContent>
        <w:p w14:paraId="31A22BB9" w14:textId="77777777" w:rsidR="00866B5E" w:rsidRPr="000D2345" w:rsidRDefault="00866B5E">
          <w:pPr>
            <w:pStyle w:val="TOCHeading"/>
            <w:rPr>
              <w:rFonts w:asciiTheme="minorHAnsi" w:hAnsiTheme="minorHAnsi"/>
            </w:rPr>
          </w:pPr>
          <w:r w:rsidRPr="000D2345">
            <w:rPr>
              <w:rFonts w:asciiTheme="minorHAnsi" w:hAnsiTheme="minorHAnsi"/>
            </w:rPr>
            <w:t>Contents</w:t>
          </w:r>
        </w:p>
        <w:p w14:paraId="31A22BBA" w14:textId="77777777" w:rsidR="000D2345" w:rsidRPr="000D2345" w:rsidRDefault="00866B5E">
          <w:pPr>
            <w:pStyle w:val="TOC1"/>
            <w:tabs>
              <w:tab w:val="left" w:pos="660"/>
              <w:tab w:val="right" w:leader="dot" w:pos="9743"/>
            </w:tabs>
            <w:rPr>
              <w:rFonts w:asciiTheme="minorHAnsi" w:eastAsiaTheme="minorEastAsia" w:hAnsiTheme="minorHAnsi" w:cstheme="minorBidi"/>
              <w:noProof/>
              <w:sz w:val="22"/>
              <w:szCs w:val="22"/>
              <w:lang w:val="en-NZ" w:eastAsia="en-NZ"/>
            </w:rPr>
          </w:pPr>
          <w:r w:rsidRPr="000D2345">
            <w:rPr>
              <w:rFonts w:asciiTheme="minorHAnsi" w:hAnsiTheme="minorHAnsi"/>
            </w:rPr>
            <w:fldChar w:fldCharType="begin"/>
          </w:r>
          <w:r w:rsidRPr="000D2345">
            <w:rPr>
              <w:rFonts w:asciiTheme="minorHAnsi" w:hAnsiTheme="minorHAnsi"/>
            </w:rPr>
            <w:instrText xml:space="preserve"> TOC \o "1-3" \h \z \u </w:instrText>
          </w:r>
          <w:r w:rsidRPr="000D2345">
            <w:rPr>
              <w:rFonts w:asciiTheme="minorHAnsi" w:hAnsiTheme="minorHAnsi"/>
            </w:rPr>
            <w:fldChar w:fldCharType="separate"/>
          </w:r>
          <w:hyperlink w:anchor="_Toc426462134" w:history="1">
            <w:r w:rsidR="000D2345" w:rsidRPr="000D2345">
              <w:rPr>
                <w:rStyle w:val="Hyperlink"/>
                <w:rFonts w:asciiTheme="minorHAnsi" w:hAnsiTheme="minorHAnsi"/>
                <w:noProof/>
              </w:rPr>
              <w:t>1.0</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SCOPE</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_Toc426462134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14:paraId="31A22BBB" w14:textId="77777777" w:rsidR="000D2345" w:rsidRPr="000D2345" w:rsidRDefault="000D2345">
          <w:pPr>
            <w:pStyle w:val="TOC1"/>
            <w:tabs>
              <w:tab w:val="left" w:pos="660"/>
              <w:tab w:val="right" w:leader="dot" w:pos="9743"/>
            </w:tabs>
            <w:rPr>
              <w:rFonts w:asciiTheme="minorHAnsi" w:eastAsiaTheme="minorEastAsia" w:hAnsiTheme="minorHAnsi" w:cstheme="minorBidi"/>
              <w:noProof/>
              <w:sz w:val="22"/>
              <w:szCs w:val="22"/>
              <w:lang w:val="en-NZ" w:eastAsia="en-NZ"/>
            </w:rPr>
          </w:pPr>
          <w:hyperlink w:anchor="_Toc426462135" w:history="1">
            <w:r w:rsidRPr="000D2345">
              <w:rPr>
                <w:rStyle w:val="Hyperlink"/>
                <w:rFonts w:asciiTheme="minorHAnsi" w:hAnsiTheme="minorHAnsi"/>
                <w:noProof/>
              </w:rPr>
              <w:t xml:space="preserve">2.0 </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HEALTH AND SAFETY REQUIREMENTS</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_Toc426462135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2</w:t>
            </w:r>
            <w:r w:rsidRPr="000D2345">
              <w:rPr>
                <w:rFonts w:asciiTheme="minorHAnsi" w:hAnsiTheme="minorHAnsi"/>
                <w:noProof/>
                <w:webHidden/>
              </w:rPr>
              <w:fldChar w:fldCharType="end"/>
            </w:r>
          </w:hyperlink>
        </w:p>
        <w:p w14:paraId="31A22BBC"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6" w:history="1">
            <w:r w:rsidRPr="000D2345">
              <w:rPr>
                <w:rStyle w:val="Hyperlink"/>
                <w:rFonts w:asciiTheme="minorHAnsi" w:hAnsiTheme="minorHAnsi"/>
                <w:noProof/>
              </w:rPr>
              <w:t>2.1</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Health and Safety Policy</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_Toc426462136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2</w:t>
            </w:r>
            <w:r w:rsidRPr="000D2345">
              <w:rPr>
                <w:rFonts w:asciiTheme="minorHAnsi" w:hAnsiTheme="minorHAnsi"/>
                <w:noProof/>
                <w:webHidden/>
              </w:rPr>
              <w:fldChar w:fldCharType="end"/>
            </w:r>
          </w:hyperlink>
        </w:p>
        <w:p w14:paraId="31A22BBD"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7" w:history="1">
            <w:r w:rsidRPr="000D2345">
              <w:rPr>
                <w:rStyle w:val="Hyperlink"/>
                <w:rFonts w:asciiTheme="minorHAnsi" w:hAnsiTheme="minorHAnsi"/>
                <w:noProof/>
              </w:rPr>
              <w:t>2.2</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Environmental Policy</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_Toc426462137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3</w:t>
            </w:r>
            <w:r w:rsidRPr="000D2345">
              <w:rPr>
                <w:rFonts w:asciiTheme="minorHAnsi" w:hAnsiTheme="minorHAnsi"/>
                <w:noProof/>
                <w:webHidden/>
              </w:rPr>
              <w:fldChar w:fldCharType="end"/>
            </w:r>
          </w:hyperlink>
        </w:p>
        <w:p w14:paraId="31A22BBE"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8" w:history="1">
            <w:r w:rsidRPr="000D2345">
              <w:rPr>
                <w:rStyle w:val="Hyperlink"/>
                <w:rFonts w:asciiTheme="minorHAnsi" w:hAnsiTheme="minorHAnsi"/>
                <w:noProof/>
              </w:rPr>
              <w:t>2.3</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Hazard identification, assessment and management</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_Toc426462138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3</w:t>
            </w:r>
            <w:r w:rsidRPr="000D2345">
              <w:rPr>
                <w:rFonts w:asciiTheme="minorHAnsi" w:hAnsiTheme="minorHAnsi"/>
                <w:noProof/>
                <w:webHidden/>
              </w:rPr>
              <w:fldChar w:fldCharType="end"/>
            </w:r>
          </w:hyperlink>
        </w:p>
        <w:p w14:paraId="31A22BBF" w14:textId="77777777" w:rsidR="000D2345" w:rsidRPr="000D2345" w:rsidRDefault="000D2345">
          <w:pPr>
            <w:pStyle w:val="TOC2"/>
            <w:tabs>
              <w:tab w:val="right" w:leader="dot" w:pos="9743"/>
            </w:tabs>
            <w:rPr>
              <w:rFonts w:asciiTheme="minorHAnsi" w:eastAsiaTheme="minorEastAsia" w:hAnsiTheme="minorHAnsi" w:cstheme="minorBidi"/>
              <w:noProof/>
              <w:sz w:val="22"/>
              <w:szCs w:val="22"/>
              <w:lang w:val="en-NZ" w:eastAsia="en-NZ"/>
            </w:rPr>
          </w:pPr>
          <w:hyperlink w:anchor="_Toc426462139" w:history="1">
            <w:r w:rsidRPr="000D2345">
              <w:rPr>
                <w:rStyle w:val="Hyperlink"/>
                <w:rFonts w:asciiTheme="minorHAnsi" w:hAnsiTheme="minorHAnsi"/>
                <w:noProof/>
              </w:rPr>
              <w:t>2.4     PPE (Personal Protective Equipment)</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_Toc426462139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4</w:t>
            </w:r>
            <w:r w:rsidRPr="000D2345">
              <w:rPr>
                <w:rFonts w:asciiTheme="minorHAnsi" w:hAnsiTheme="minorHAnsi"/>
                <w:noProof/>
                <w:webHidden/>
              </w:rPr>
              <w:fldChar w:fldCharType="end"/>
            </w:r>
          </w:hyperlink>
        </w:p>
        <w:p w14:paraId="31A22BC0"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0" w:history="1">
            <w:r w:rsidRPr="000D2345">
              <w:rPr>
                <w:rStyle w:val="Hyperlink"/>
                <w:rFonts w:asciiTheme="minorHAnsi" w:hAnsiTheme="minorHAnsi"/>
                <w:noProof/>
              </w:rPr>
              <w:t>2.5</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Notification of Particular Hazardous Work</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_Toc426462140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4</w:t>
            </w:r>
            <w:r w:rsidRPr="000D2345">
              <w:rPr>
                <w:rFonts w:asciiTheme="minorHAnsi" w:hAnsiTheme="minorHAnsi"/>
                <w:noProof/>
                <w:webHidden/>
              </w:rPr>
              <w:fldChar w:fldCharType="end"/>
            </w:r>
          </w:hyperlink>
        </w:p>
        <w:p w14:paraId="31A22BC1"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1" w:history="1">
            <w:r w:rsidRPr="000D2345">
              <w:rPr>
                <w:rStyle w:val="Hyperlink"/>
                <w:rFonts w:asciiTheme="minorHAnsi" w:hAnsiTheme="minorHAnsi"/>
                <w:noProof/>
              </w:rPr>
              <w:t>2.6</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Health &amp; Safety Site Emergency Plans</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_Toc426462141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4</w:t>
            </w:r>
            <w:r w:rsidRPr="000D2345">
              <w:rPr>
                <w:rFonts w:asciiTheme="minorHAnsi" w:hAnsiTheme="minorHAnsi"/>
                <w:noProof/>
                <w:webHidden/>
              </w:rPr>
              <w:fldChar w:fldCharType="end"/>
            </w:r>
          </w:hyperlink>
        </w:p>
        <w:p w14:paraId="31A22BC2"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2" w:history="1">
            <w:r w:rsidRPr="000D2345">
              <w:rPr>
                <w:rStyle w:val="Hyperlink"/>
                <w:rFonts w:asciiTheme="minorHAnsi" w:hAnsiTheme="minorHAnsi"/>
                <w:noProof/>
              </w:rPr>
              <w:t>2.7</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Incident and Accident Reporting, Recording and Investigation</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_Toc426462142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5</w:t>
            </w:r>
            <w:r w:rsidRPr="000D2345">
              <w:rPr>
                <w:rFonts w:asciiTheme="minorHAnsi" w:hAnsiTheme="minorHAnsi"/>
                <w:noProof/>
                <w:webHidden/>
              </w:rPr>
              <w:fldChar w:fldCharType="end"/>
            </w:r>
          </w:hyperlink>
        </w:p>
        <w:p w14:paraId="31A22BC3" w14:textId="77777777" w:rsidR="000D2345" w:rsidRPr="000D2345" w:rsidRDefault="000D2345">
          <w:pPr>
            <w:pStyle w:val="TOC1"/>
            <w:tabs>
              <w:tab w:val="left" w:pos="660"/>
              <w:tab w:val="right" w:leader="dot" w:pos="9743"/>
            </w:tabs>
            <w:rPr>
              <w:rFonts w:asciiTheme="minorHAnsi" w:eastAsiaTheme="minorEastAsia" w:hAnsiTheme="minorHAnsi" w:cstheme="minorBidi"/>
              <w:noProof/>
              <w:sz w:val="22"/>
              <w:szCs w:val="22"/>
              <w:lang w:val="en-NZ" w:eastAsia="en-NZ"/>
            </w:rPr>
          </w:pPr>
          <w:hyperlink w:anchor="_Toc426462143" w:history="1">
            <w:r w:rsidRPr="000D2345">
              <w:rPr>
                <w:rStyle w:val="Hyperlink"/>
                <w:rFonts w:asciiTheme="minorHAnsi" w:hAnsiTheme="minorHAnsi"/>
                <w:noProof/>
              </w:rPr>
              <w:t xml:space="preserve">3.0 </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ENVIRONMENTAL REQUIREMENTS</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_Toc426462143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6</w:t>
            </w:r>
            <w:r w:rsidRPr="000D2345">
              <w:rPr>
                <w:rFonts w:asciiTheme="minorHAnsi" w:hAnsiTheme="minorHAnsi"/>
                <w:noProof/>
                <w:webHidden/>
              </w:rPr>
              <w:fldChar w:fldCharType="end"/>
            </w:r>
          </w:hyperlink>
        </w:p>
        <w:p w14:paraId="31A22BC4"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4" w:history="1">
            <w:r w:rsidRPr="000D2345">
              <w:rPr>
                <w:rStyle w:val="Hyperlink"/>
                <w:rFonts w:asciiTheme="minorHAnsi" w:hAnsiTheme="minorHAnsi"/>
                <w:noProof/>
              </w:rPr>
              <w:t>3.1</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Aspects and impacts</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_Toc426462144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6</w:t>
            </w:r>
            <w:r w:rsidRPr="000D2345">
              <w:rPr>
                <w:rFonts w:asciiTheme="minorHAnsi" w:hAnsiTheme="minorHAnsi"/>
                <w:noProof/>
                <w:webHidden/>
              </w:rPr>
              <w:fldChar w:fldCharType="end"/>
            </w:r>
          </w:hyperlink>
        </w:p>
        <w:p w14:paraId="31A22BC5"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5" w:history="1">
            <w:r w:rsidRPr="000D2345">
              <w:rPr>
                <w:rStyle w:val="Hyperlink"/>
                <w:rFonts w:asciiTheme="minorHAnsi" w:hAnsiTheme="minorHAnsi"/>
                <w:noProof/>
              </w:rPr>
              <w:t>3.2</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Environmental Emergency Response Planning (EERP)</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_Toc426462145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6</w:t>
            </w:r>
            <w:r w:rsidRPr="000D2345">
              <w:rPr>
                <w:rFonts w:asciiTheme="minorHAnsi" w:hAnsiTheme="minorHAnsi"/>
                <w:noProof/>
                <w:webHidden/>
              </w:rPr>
              <w:fldChar w:fldCharType="end"/>
            </w:r>
          </w:hyperlink>
        </w:p>
        <w:p w14:paraId="31A22BC6"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6" w:history="1">
            <w:r w:rsidRPr="000D2345">
              <w:rPr>
                <w:rStyle w:val="Hyperlink"/>
                <w:rFonts w:asciiTheme="minorHAnsi" w:hAnsiTheme="minorHAnsi"/>
                <w:noProof/>
              </w:rPr>
              <w:t>3.3</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Reporting and Recording Environmental Incidents</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_Toc426462146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6</w:t>
            </w:r>
            <w:r w:rsidRPr="000D2345">
              <w:rPr>
                <w:rFonts w:asciiTheme="minorHAnsi" w:hAnsiTheme="minorHAnsi"/>
                <w:noProof/>
                <w:webHidden/>
              </w:rPr>
              <w:fldChar w:fldCharType="end"/>
            </w:r>
          </w:hyperlink>
        </w:p>
        <w:p w14:paraId="31A22BC7" w14:textId="77777777" w:rsidR="000D2345" w:rsidRPr="000D2345" w:rsidRDefault="000D2345">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7" w:history="1">
            <w:r w:rsidRPr="000D2345">
              <w:rPr>
                <w:rStyle w:val="Hyperlink"/>
                <w:rFonts w:asciiTheme="minorHAnsi" w:hAnsiTheme="minorHAnsi"/>
                <w:noProof/>
              </w:rPr>
              <w:t>3.4</w:t>
            </w:r>
            <w:r w:rsidRPr="000D2345">
              <w:rPr>
                <w:rFonts w:asciiTheme="minorHAnsi" w:eastAsiaTheme="minorEastAsia" w:hAnsiTheme="minorHAnsi" w:cstheme="minorBidi"/>
                <w:noProof/>
                <w:sz w:val="22"/>
                <w:szCs w:val="22"/>
                <w:lang w:val="en-NZ" w:eastAsia="en-NZ"/>
              </w:rPr>
              <w:tab/>
            </w:r>
            <w:r w:rsidRPr="000D2345">
              <w:rPr>
                <w:rStyle w:val="Hyperlink"/>
                <w:rFonts w:asciiTheme="minorHAnsi" w:hAnsiTheme="minorHAnsi"/>
                <w:noProof/>
              </w:rPr>
              <w:t>Environment Assessment</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_Toc426462147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7</w:t>
            </w:r>
            <w:r w:rsidRPr="000D2345">
              <w:rPr>
                <w:rFonts w:asciiTheme="minorHAnsi" w:hAnsiTheme="minorHAnsi"/>
                <w:noProof/>
                <w:webHidden/>
              </w:rPr>
              <w:fldChar w:fldCharType="end"/>
            </w:r>
          </w:hyperlink>
        </w:p>
        <w:p w14:paraId="31A22BC8" w14:textId="77777777" w:rsidR="000D2345" w:rsidRPr="000D2345" w:rsidRDefault="000D2345">
          <w:pPr>
            <w:pStyle w:val="TOC2"/>
            <w:tabs>
              <w:tab w:val="right" w:leader="dot" w:pos="9743"/>
            </w:tabs>
            <w:rPr>
              <w:rFonts w:asciiTheme="minorHAnsi" w:eastAsiaTheme="minorEastAsia" w:hAnsiTheme="minorHAnsi" w:cstheme="minorBidi"/>
              <w:noProof/>
              <w:sz w:val="22"/>
              <w:szCs w:val="22"/>
              <w:lang w:val="en-NZ" w:eastAsia="en-NZ"/>
            </w:rPr>
          </w:pPr>
          <w:hyperlink w:anchor="_Toc426462148" w:history="1">
            <w:r w:rsidRPr="000D2345">
              <w:rPr>
                <w:rStyle w:val="Hyperlink"/>
                <w:rFonts w:asciiTheme="minorHAnsi" w:hAnsiTheme="minorHAnsi"/>
                <w:noProof/>
              </w:rPr>
              <w:t>Appendix 1 Contract Specific Environmental Aspects and Impacts Chart</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_Toc426462148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8</w:t>
            </w:r>
            <w:r w:rsidRPr="000D2345">
              <w:rPr>
                <w:rFonts w:asciiTheme="minorHAnsi" w:hAnsiTheme="minorHAnsi"/>
                <w:noProof/>
                <w:webHidden/>
              </w:rPr>
              <w:fldChar w:fldCharType="end"/>
            </w:r>
          </w:hyperlink>
        </w:p>
        <w:p w14:paraId="31A22BC9" w14:textId="77777777" w:rsidR="000D2345" w:rsidRPr="000D2345" w:rsidRDefault="000D2345">
          <w:pPr>
            <w:pStyle w:val="TOC3"/>
            <w:tabs>
              <w:tab w:val="right" w:leader="dot" w:pos="9743"/>
            </w:tabs>
            <w:rPr>
              <w:rFonts w:asciiTheme="minorHAnsi" w:eastAsiaTheme="minorEastAsia" w:hAnsiTheme="minorHAnsi" w:cstheme="minorBidi"/>
              <w:noProof/>
              <w:sz w:val="22"/>
              <w:szCs w:val="22"/>
              <w:lang w:val="en-NZ" w:eastAsia="en-NZ"/>
            </w:rPr>
          </w:pPr>
          <w:hyperlink w:anchor="_Toc426462149" w:history="1">
            <w:r w:rsidRPr="000D2345">
              <w:rPr>
                <w:rStyle w:val="Hyperlink"/>
                <w:rFonts w:asciiTheme="minorHAnsi" w:hAnsiTheme="minorHAnsi"/>
                <w:noProof/>
              </w:rPr>
              <w:t>Contract Specific Identified Environmental Aspects and Impact Chart</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_Toc426462149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8</w:t>
            </w:r>
            <w:r w:rsidRPr="000D2345">
              <w:rPr>
                <w:rFonts w:asciiTheme="minorHAnsi" w:hAnsiTheme="minorHAnsi"/>
                <w:noProof/>
                <w:webHidden/>
              </w:rPr>
              <w:fldChar w:fldCharType="end"/>
            </w:r>
          </w:hyperlink>
        </w:p>
        <w:p w14:paraId="31A22BCA" w14:textId="77777777" w:rsidR="000D2345" w:rsidRPr="000D2345" w:rsidRDefault="000D2345">
          <w:pPr>
            <w:pStyle w:val="TOC3"/>
            <w:tabs>
              <w:tab w:val="right" w:leader="dot" w:pos="9743"/>
            </w:tabs>
            <w:rPr>
              <w:rFonts w:asciiTheme="minorHAnsi" w:eastAsiaTheme="minorEastAsia" w:hAnsiTheme="minorHAnsi" w:cstheme="minorBidi"/>
              <w:noProof/>
              <w:sz w:val="22"/>
              <w:szCs w:val="22"/>
              <w:lang w:val="en-NZ" w:eastAsia="en-NZ"/>
            </w:rPr>
          </w:pPr>
          <w:hyperlink w:anchor="_Toc426462150" w:history="1">
            <w:r w:rsidRPr="000D2345">
              <w:rPr>
                <w:rStyle w:val="Hyperlink"/>
                <w:rFonts w:asciiTheme="minorHAnsi" w:hAnsiTheme="minorHAnsi"/>
                <w:noProof/>
              </w:rPr>
              <w:t>Aspects</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_Toc426462150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8</w:t>
            </w:r>
            <w:r w:rsidRPr="000D2345">
              <w:rPr>
                <w:rFonts w:asciiTheme="minorHAnsi" w:hAnsiTheme="minorHAnsi"/>
                <w:noProof/>
                <w:webHidden/>
              </w:rPr>
              <w:fldChar w:fldCharType="end"/>
            </w:r>
          </w:hyperlink>
        </w:p>
        <w:p w14:paraId="31A22BCB" w14:textId="77777777" w:rsidR="000D2345" w:rsidRPr="000D2345" w:rsidRDefault="000D2345">
          <w:pPr>
            <w:pStyle w:val="TOC2"/>
            <w:tabs>
              <w:tab w:val="right" w:leader="dot" w:pos="9743"/>
            </w:tabs>
            <w:rPr>
              <w:rFonts w:asciiTheme="minorHAnsi" w:eastAsiaTheme="minorEastAsia" w:hAnsiTheme="minorHAnsi" w:cstheme="minorBidi"/>
              <w:noProof/>
              <w:sz w:val="22"/>
              <w:szCs w:val="22"/>
              <w:lang w:val="en-NZ" w:eastAsia="en-NZ"/>
            </w:rPr>
          </w:pPr>
          <w:hyperlink w:anchor="_Toc426462151" w:history="1">
            <w:r w:rsidRPr="000D2345">
              <w:rPr>
                <w:rStyle w:val="Hyperlink"/>
                <w:rFonts w:asciiTheme="minorHAnsi" w:hAnsiTheme="minorHAnsi"/>
                <w:noProof/>
              </w:rPr>
              <w:t>Appendix 2 Hazard Register</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_Toc426462151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9</w:t>
            </w:r>
            <w:r w:rsidRPr="000D2345">
              <w:rPr>
                <w:rFonts w:asciiTheme="minorHAnsi" w:hAnsiTheme="minorHAnsi"/>
                <w:noProof/>
                <w:webHidden/>
              </w:rPr>
              <w:fldChar w:fldCharType="end"/>
            </w:r>
          </w:hyperlink>
        </w:p>
        <w:p w14:paraId="31A22BCC" w14:textId="77777777" w:rsidR="000D2345" w:rsidRPr="000D2345" w:rsidRDefault="000D2345">
          <w:pPr>
            <w:pStyle w:val="TOC2"/>
            <w:tabs>
              <w:tab w:val="right" w:leader="dot" w:pos="9743"/>
            </w:tabs>
            <w:rPr>
              <w:rFonts w:asciiTheme="minorHAnsi" w:eastAsiaTheme="minorEastAsia" w:hAnsiTheme="minorHAnsi" w:cstheme="minorBidi"/>
              <w:noProof/>
              <w:sz w:val="22"/>
              <w:szCs w:val="22"/>
              <w:lang w:val="en-NZ" w:eastAsia="en-NZ"/>
            </w:rPr>
          </w:pPr>
          <w:hyperlink w:anchor="_Toc426462152" w:history="1">
            <w:r w:rsidRPr="000D2345">
              <w:rPr>
                <w:rStyle w:val="Hyperlink"/>
                <w:rFonts w:asciiTheme="minorHAnsi" w:hAnsiTheme="minorHAnsi"/>
                <w:noProof/>
              </w:rPr>
              <w:t>Appendix 3 Site Specific Safety Plan</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_Toc426462152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10</w:t>
            </w:r>
            <w:r w:rsidRPr="000D2345">
              <w:rPr>
                <w:rFonts w:asciiTheme="minorHAnsi" w:hAnsiTheme="minorHAnsi"/>
                <w:noProof/>
                <w:webHidden/>
              </w:rPr>
              <w:fldChar w:fldCharType="end"/>
            </w:r>
          </w:hyperlink>
        </w:p>
        <w:p w14:paraId="31A22BCD" w14:textId="77777777" w:rsidR="000D2345" w:rsidRPr="000D2345" w:rsidRDefault="000D2345">
          <w:pPr>
            <w:pStyle w:val="TOC2"/>
            <w:tabs>
              <w:tab w:val="right" w:leader="dot" w:pos="9743"/>
            </w:tabs>
            <w:rPr>
              <w:rFonts w:asciiTheme="minorHAnsi" w:eastAsiaTheme="minorEastAsia" w:hAnsiTheme="minorHAnsi" w:cstheme="minorBidi"/>
              <w:noProof/>
              <w:sz w:val="22"/>
              <w:szCs w:val="22"/>
              <w:lang w:val="en-NZ" w:eastAsia="en-NZ"/>
            </w:rPr>
          </w:pPr>
          <w:hyperlink w:anchor="_Toc426462153" w:history="1">
            <w:r w:rsidRPr="000D2345">
              <w:rPr>
                <w:rStyle w:val="Hyperlink"/>
                <w:rFonts w:asciiTheme="minorHAnsi" w:eastAsia="SimSun" w:hAnsiTheme="minorHAnsi"/>
                <w:noProof/>
              </w:rPr>
              <w:t>Appendix 4 Trial Evacuation Report</w:t>
            </w:r>
            <w:r w:rsidRPr="000D2345">
              <w:rPr>
                <w:rFonts w:asciiTheme="minorHAnsi" w:hAnsiTheme="minorHAnsi"/>
                <w:noProof/>
                <w:webHidden/>
              </w:rPr>
              <w:tab/>
            </w:r>
            <w:r w:rsidRPr="000D2345">
              <w:rPr>
                <w:rFonts w:asciiTheme="minorHAnsi" w:hAnsiTheme="minorHAnsi"/>
                <w:noProof/>
                <w:webHidden/>
              </w:rPr>
              <w:fldChar w:fldCharType="begin"/>
            </w:r>
            <w:r w:rsidRPr="000D2345">
              <w:rPr>
                <w:rFonts w:asciiTheme="minorHAnsi" w:hAnsiTheme="minorHAnsi"/>
                <w:noProof/>
                <w:webHidden/>
              </w:rPr>
              <w:instrText xml:space="preserve"> PAGEREF _Toc426462153 \h </w:instrText>
            </w:r>
            <w:r w:rsidRPr="000D2345">
              <w:rPr>
                <w:rFonts w:asciiTheme="minorHAnsi" w:hAnsiTheme="minorHAnsi"/>
                <w:noProof/>
                <w:webHidden/>
              </w:rPr>
            </w:r>
            <w:r w:rsidRPr="000D2345">
              <w:rPr>
                <w:rFonts w:asciiTheme="minorHAnsi" w:hAnsiTheme="minorHAnsi"/>
                <w:noProof/>
                <w:webHidden/>
              </w:rPr>
              <w:fldChar w:fldCharType="separate"/>
            </w:r>
            <w:r w:rsidR="00B22B95">
              <w:rPr>
                <w:rFonts w:asciiTheme="minorHAnsi" w:hAnsiTheme="minorHAnsi"/>
                <w:noProof/>
                <w:webHidden/>
              </w:rPr>
              <w:t>13</w:t>
            </w:r>
            <w:r w:rsidRPr="000D2345">
              <w:rPr>
                <w:rFonts w:asciiTheme="minorHAnsi" w:hAnsiTheme="minorHAnsi"/>
                <w:noProof/>
                <w:webHidden/>
              </w:rPr>
              <w:fldChar w:fldCharType="end"/>
            </w:r>
          </w:hyperlink>
        </w:p>
        <w:p w14:paraId="31A22BCE" w14:textId="77777777" w:rsidR="00866B5E" w:rsidRPr="000D2345" w:rsidRDefault="00866B5E">
          <w:pPr>
            <w:rPr>
              <w:rFonts w:asciiTheme="minorHAnsi" w:hAnsiTheme="minorHAnsi"/>
            </w:rPr>
          </w:pPr>
          <w:r w:rsidRPr="000D2345">
            <w:rPr>
              <w:rFonts w:asciiTheme="minorHAnsi" w:hAnsiTheme="minorHAnsi"/>
              <w:b/>
              <w:bCs/>
              <w:noProof/>
            </w:rPr>
            <w:fldChar w:fldCharType="end"/>
          </w:r>
        </w:p>
      </w:sdtContent>
    </w:sdt>
    <w:p w14:paraId="31A22BCF" w14:textId="77777777" w:rsidR="00E95B8E" w:rsidRPr="000D2345" w:rsidRDefault="00E95B8E" w:rsidP="00E95B8E">
      <w:pPr>
        <w:tabs>
          <w:tab w:val="left" w:pos="-720"/>
          <w:tab w:val="left" w:pos="0"/>
        </w:tabs>
        <w:suppressAutoHyphens/>
        <w:jc w:val="both"/>
        <w:rPr>
          <w:rFonts w:asciiTheme="minorHAnsi" w:hAnsiTheme="minorHAnsi" w:cs="Arial"/>
          <w:b/>
          <w:sz w:val="22"/>
          <w:szCs w:val="22"/>
        </w:rPr>
      </w:pPr>
    </w:p>
    <w:p w14:paraId="31A22BD0" w14:textId="77777777" w:rsidR="00E95B8E" w:rsidRPr="000D2345" w:rsidRDefault="00E95B8E" w:rsidP="00E95B8E">
      <w:pPr>
        <w:tabs>
          <w:tab w:val="left" w:pos="-720"/>
          <w:tab w:val="left" w:pos="0"/>
        </w:tabs>
        <w:suppressAutoHyphens/>
        <w:jc w:val="both"/>
        <w:rPr>
          <w:rFonts w:asciiTheme="minorHAnsi" w:hAnsiTheme="minorHAnsi" w:cs="Arial"/>
          <w:b/>
          <w:sz w:val="22"/>
          <w:szCs w:val="22"/>
        </w:rPr>
      </w:pPr>
    </w:p>
    <w:p w14:paraId="31A22BD1" w14:textId="77777777" w:rsidR="00E95B8E" w:rsidRPr="000D2345" w:rsidRDefault="00E95B8E" w:rsidP="00E95B8E">
      <w:pPr>
        <w:tabs>
          <w:tab w:val="left" w:pos="-720"/>
          <w:tab w:val="left" w:pos="0"/>
        </w:tabs>
        <w:suppressAutoHyphens/>
        <w:jc w:val="both"/>
        <w:rPr>
          <w:rFonts w:asciiTheme="minorHAnsi" w:hAnsiTheme="minorHAnsi" w:cs="Arial"/>
          <w:b/>
          <w:sz w:val="22"/>
          <w:szCs w:val="22"/>
        </w:rPr>
      </w:pPr>
    </w:p>
    <w:p w14:paraId="31A22BD2" w14:textId="77777777" w:rsidR="00866B5E" w:rsidRPr="000D2345" w:rsidRDefault="00866B5E">
      <w:pPr>
        <w:widowControl/>
        <w:spacing w:after="160" w:line="259" w:lineRule="auto"/>
        <w:rPr>
          <w:rFonts w:asciiTheme="minorHAnsi" w:hAnsiTheme="minorHAnsi" w:cs="Arial"/>
          <w:b/>
          <w:sz w:val="22"/>
          <w:szCs w:val="22"/>
        </w:rPr>
      </w:pPr>
      <w:r w:rsidRPr="000D2345">
        <w:rPr>
          <w:rFonts w:asciiTheme="minorHAnsi" w:hAnsiTheme="minorHAnsi" w:cs="Arial"/>
          <w:b/>
          <w:sz w:val="22"/>
          <w:szCs w:val="22"/>
        </w:rPr>
        <w:br w:type="page"/>
      </w:r>
    </w:p>
    <w:p w14:paraId="31A22BD3" w14:textId="77777777" w:rsidR="00E95B8E" w:rsidRPr="000D2345" w:rsidRDefault="00E95B8E" w:rsidP="00866B5E">
      <w:pPr>
        <w:pStyle w:val="Heading1"/>
        <w:rPr>
          <w:rFonts w:asciiTheme="minorHAnsi" w:hAnsiTheme="minorHAnsi"/>
        </w:rPr>
      </w:pPr>
      <w:bookmarkStart w:id="0" w:name="_Toc426462134"/>
      <w:r w:rsidRPr="000D2345">
        <w:rPr>
          <w:rFonts w:asciiTheme="minorHAnsi" w:hAnsiTheme="minorHAnsi"/>
        </w:rPr>
        <w:lastRenderedPageBreak/>
        <w:t>1.</w:t>
      </w:r>
      <w:r w:rsidR="000D2345" w:rsidRPr="000D2345">
        <w:rPr>
          <w:rFonts w:asciiTheme="minorHAnsi" w:hAnsiTheme="minorHAnsi"/>
        </w:rPr>
        <w:t>0</w:t>
      </w:r>
      <w:r w:rsidRPr="000D2345">
        <w:rPr>
          <w:rFonts w:asciiTheme="minorHAnsi" w:hAnsiTheme="minorHAnsi"/>
        </w:rPr>
        <w:tab/>
        <w:t>SCOPE</w:t>
      </w:r>
      <w:bookmarkEnd w:id="0"/>
    </w:p>
    <w:p w14:paraId="31A22BD4" w14:textId="77777777" w:rsidR="00E95B8E" w:rsidRPr="000D2345" w:rsidRDefault="00E95B8E" w:rsidP="00E95B8E">
      <w:pPr>
        <w:tabs>
          <w:tab w:val="left" w:pos="-720"/>
        </w:tabs>
        <w:suppressAutoHyphens/>
        <w:jc w:val="both"/>
        <w:rPr>
          <w:rFonts w:asciiTheme="minorHAnsi" w:hAnsiTheme="minorHAnsi" w:cs="Arial"/>
          <w:sz w:val="22"/>
          <w:szCs w:val="22"/>
        </w:rPr>
      </w:pPr>
    </w:p>
    <w:p w14:paraId="31A22BD5"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1.1</w:t>
      </w:r>
      <w:r w:rsidRPr="000D2345">
        <w:rPr>
          <w:rFonts w:asciiTheme="minorHAnsi" w:hAnsiTheme="minorHAnsi" w:cs="Arial"/>
          <w:sz w:val="22"/>
          <w:szCs w:val="22"/>
        </w:rPr>
        <w:tab/>
        <w:t>This HSE plan has been prepared in accordance with the requirements of the HS Act and requirements of ISO 14001 and shall be read in conjunction with the</w:t>
      </w:r>
      <w:r w:rsidRPr="000D2345">
        <w:rPr>
          <w:rFonts w:asciiTheme="minorHAnsi" w:hAnsiTheme="minorHAnsi" w:cs="Arial"/>
          <w:i/>
          <w:sz w:val="22"/>
          <w:szCs w:val="22"/>
        </w:rPr>
        <w:t xml:space="preserve"> </w:t>
      </w:r>
      <w:r w:rsidRPr="000D2345">
        <w:rPr>
          <w:rFonts w:asciiTheme="minorHAnsi" w:hAnsiTheme="minorHAnsi" w:cs="Arial"/>
          <w:sz w:val="22"/>
          <w:szCs w:val="22"/>
        </w:rPr>
        <w:t>Operations Manual.</w:t>
      </w:r>
    </w:p>
    <w:p w14:paraId="31A22BD6" w14:textId="77777777" w:rsidR="00E95B8E" w:rsidRPr="000D2345" w:rsidRDefault="00E95B8E" w:rsidP="00E95B8E">
      <w:pPr>
        <w:widowControl/>
        <w:ind w:firstLine="720"/>
        <w:rPr>
          <w:rFonts w:asciiTheme="minorHAnsi" w:hAnsiTheme="minorHAnsi" w:cs="Arial"/>
          <w:sz w:val="22"/>
          <w:szCs w:val="22"/>
        </w:rPr>
      </w:pPr>
    </w:p>
    <w:p w14:paraId="31A22BD7" w14:textId="77777777" w:rsidR="00E95B8E" w:rsidRPr="000D2345" w:rsidRDefault="00E95B8E" w:rsidP="00866B5E">
      <w:pPr>
        <w:pStyle w:val="Heading1"/>
        <w:rPr>
          <w:rFonts w:asciiTheme="minorHAnsi" w:hAnsiTheme="minorHAnsi"/>
        </w:rPr>
      </w:pPr>
      <w:bookmarkStart w:id="1" w:name="_Toc426462135"/>
      <w:r w:rsidRPr="000D2345">
        <w:rPr>
          <w:rFonts w:asciiTheme="minorHAnsi" w:hAnsiTheme="minorHAnsi"/>
        </w:rPr>
        <w:t xml:space="preserve">2.0 </w:t>
      </w:r>
      <w:r w:rsidRPr="000D2345">
        <w:rPr>
          <w:rFonts w:asciiTheme="minorHAnsi" w:hAnsiTheme="minorHAnsi"/>
        </w:rPr>
        <w:tab/>
        <w:t>HEALTH AND SAFETY REQUIREMENTS</w:t>
      </w:r>
      <w:bookmarkEnd w:id="1"/>
    </w:p>
    <w:p w14:paraId="31A22BD8"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BD9" w14:textId="77777777" w:rsidR="00E95B8E" w:rsidRPr="000D2345" w:rsidRDefault="00E95B8E" w:rsidP="00866B5E">
      <w:pPr>
        <w:pStyle w:val="Heading2"/>
        <w:rPr>
          <w:rFonts w:asciiTheme="minorHAnsi" w:hAnsiTheme="minorHAnsi"/>
        </w:rPr>
      </w:pPr>
      <w:bookmarkStart w:id="2" w:name="_Toc426462136"/>
      <w:r w:rsidRPr="000D2345">
        <w:rPr>
          <w:rFonts w:asciiTheme="minorHAnsi" w:hAnsiTheme="minorHAnsi"/>
        </w:rPr>
        <w:t>2.1</w:t>
      </w:r>
      <w:r w:rsidRPr="000D2345">
        <w:rPr>
          <w:rFonts w:asciiTheme="minorHAnsi" w:hAnsiTheme="minorHAnsi"/>
        </w:rPr>
        <w:tab/>
        <w:t>Health and Safety Policy</w:t>
      </w:r>
      <w:bookmarkEnd w:id="2"/>
    </w:p>
    <w:p w14:paraId="31A22BDA" w14:textId="77777777" w:rsidR="00E95B8E" w:rsidRPr="000D2345" w:rsidRDefault="00E95B8E" w:rsidP="00E95B8E">
      <w:pPr>
        <w:tabs>
          <w:tab w:val="left" w:pos="-720"/>
        </w:tabs>
        <w:suppressAutoHyphens/>
        <w:jc w:val="both"/>
        <w:rPr>
          <w:rFonts w:asciiTheme="minorHAnsi" w:hAnsiTheme="minorHAnsi" w:cs="Arial"/>
          <w:sz w:val="22"/>
          <w:szCs w:val="22"/>
        </w:rPr>
      </w:pPr>
    </w:p>
    <w:p w14:paraId="31A22BDB"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i/>
          <w:sz w:val="22"/>
          <w:szCs w:val="22"/>
        </w:rPr>
        <w:tab/>
        <w:t xml:space="preserve">The </w:t>
      </w:r>
      <w:proofErr w:type="spellStart"/>
      <w:r w:rsidRPr="000D2345">
        <w:rPr>
          <w:rFonts w:asciiTheme="minorHAnsi" w:hAnsiTheme="minorHAnsi" w:cs="Arial"/>
          <w:i/>
          <w:sz w:val="22"/>
          <w:szCs w:val="22"/>
        </w:rPr>
        <w:t>organisation</w:t>
      </w:r>
      <w:proofErr w:type="spellEnd"/>
      <w:r w:rsidRPr="000D2345">
        <w:rPr>
          <w:rFonts w:asciiTheme="minorHAnsi" w:hAnsiTheme="minorHAnsi" w:cs="Arial"/>
          <w:sz w:val="22"/>
          <w:szCs w:val="22"/>
        </w:rPr>
        <w:t xml:space="preserve"> is committed to ensuring and continuously improving the standards of health and safety for our staff, our customers and their staff and the public, in all fields of the Company’s operations. </w:t>
      </w:r>
    </w:p>
    <w:p w14:paraId="31A22BDC"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We strive to protect our own property and equipment, our </w:t>
      </w:r>
      <w:proofErr w:type="gramStart"/>
      <w:r w:rsidRPr="000D2345">
        <w:rPr>
          <w:rFonts w:asciiTheme="minorHAnsi" w:hAnsiTheme="minorHAnsi" w:cs="Arial"/>
          <w:sz w:val="22"/>
          <w:szCs w:val="22"/>
        </w:rPr>
        <w:t>Customers’</w:t>
      </w:r>
      <w:proofErr w:type="gramEnd"/>
      <w:r w:rsidRPr="000D2345">
        <w:rPr>
          <w:rFonts w:asciiTheme="minorHAnsi" w:hAnsiTheme="minorHAnsi" w:cs="Arial"/>
          <w:sz w:val="22"/>
          <w:szCs w:val="22"/>
        </w:rPr>
        <w:t xml:space="preserve"> property and our work environment from damage through the Company’s operations. </w:t>
      </w:r>
    </w:p>
    <w:p w14:paraId="31A22BDD"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We expect a shared commitment to Health and Safety management with all employees playing a vital and responsible role in Health and Safety.</w:t>
      </w:r>
    </w:p>
    <w:p w14:paraId="31A22BDE"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To ensure a safe and healthy work environment, management will develop and maintain a Health and Safety Management System to: </w:t>
      </w:r>
    </w:p>
    <w:p w14:paraId="31A22BDF"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Set health and safety objectives and performance criteria for all work areas </w:t>
      </w:r>
    </w:p>
    <w:p w14:paraId="31A22BE0"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proofErr w:type="gramStart"/>
      <w:r w:rsidRPr="000D2345">
        <w:rPr>
          <w:rFonts w:asciiTheme="minorHAnsi" w:hAnsiTheme="minorHAnsi" w:cs="Arial"/>
          <w:sz w:val="22"/>
          <w:szCs w:val="22"/>
        </w:rPr>
        <w:t>Review</w:t>
      </w:r>
      <w:proofErr w:type="gramEnd"/>
      <w:r w:rsidRPr="000D2345">
        <w:rPr>
          <w:rFonts w:asciiTheme="minorHAnsi" w:hAnsiTheme="minorHAnsi" w:cs="Arial"/>
          <w:sz w:val="22"/>
          <w:szCs w:val="22"/>
        </w:rPr>
        <w:t xml:space="preserve"> health and safety objectives and performance annually </w:t>
      </w:r>
    </w:p>
    <w:p w14:paraId="31A22BE1"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Actively encourage the accurate and timely reporting and recording of all accidents, incidents and unsafe conditions </w:t>
      </w:r>
    </w:p>
    <w:p w14:paraId="31A22BE2"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Investigate all reported accidents, incidents and unsafe conditions, to ensure all contributing factors are identified and, where appropriate, plans are formulated to take corrective action </w:t>
      </w:r>
    </w:p>
    <w:p w14:paraId="31A22BE3"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Actively encourage the early reporting of any pain or discomfort </w:t>
      </w:r>
    </w:p>
    <w:p w14:paraId="31A22BE4"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Will participate in rehabilitation of employees to ensures an early and safe return to work </w:t>
      </w:r>
    </w:p>
    <w:p w14:paraId="31A22BE5"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Identify all existing and new hazards and take all practicable steps to eliminate or </w:t>
      </w:r>
      <w:proofErr w:type="spellStart"/>
      <w:r w:rsidRPr="000D2345">
        <w:rPr>
          <w:rFonts w:asciiTheme="minorHAnsi" w:hAnsiTheme="minorHAnsi" w:cs="Arial"/>
          <w:sz w:val="22"/>
          <w:szCs w:val="22"/>
        </w:rPr>
        <w:t>minimise</w:t>
      </w:r>
      <w:proofErr w:type="spellEnd"/>
      <w:r w:rsidRPr="000D2345">
        <w:rPr>
          <w:rFonts w:asciiTheme="minorHAnsi" w:hAnsiTheme="minorHAnsi" w:cs="Arial"/>
          <w:sz w:val="22"/>
          <w:szCs w:val="22"/>
        </w:rPr>
        <w:t xml:space="preserve"> </w:t>
      </w:r>
      <w:proofErr w:type="gramStart"/>
      <w:r w:rsidRPr="000D2345">
        <w:rPr>
          <w:rFonts w:asciiTheme="minorHAnsi" w:hAnsiTheme="minorHAnsi" w:cs="Arial"/>
          <w:sz w:val="22"/>
          <w:szCs w:val="22"/>
        </w:rPr>
        <w:t>the exposure</w:t>
      </w:r>
      <w:proofErr w:type="gramEnd"/>
      <w:r w:rsidRPr="000D2345">
        <w:rPr>
          <w:rFonts w:asciiTheme="minorHAnsi" w:hAnsiTheme="minorHAnsi" w:cs="Arial"/>
          <w:sz w:val="22"/>
          <w:szCs w:val="22"/>
        </w:rPr>
        <w:t xml:space="preserve"> to any hazards. </w:t>
      </w:r>
    </w:p>
    <w:p w14:paraId="31A22BE6"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Ensure that all employees are made aware of the hazards in their work area and are adequately trained to enable them to perform their duties in a safe manner </w:t>
      </w:r>
    </w:p>
    <w:p w14:paraId="31A22BE7"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Encourage employee consultation and participation in all matters relating to health and safety </w:t>
      </w:r>
    </w:p>
    <w:p w14:paraId="31A22BE8"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Promote a system of continuous improvement in health and safety practices </w:t>
      </w:r>
    </w:p>
    <w:p w14:paraId="31A22BE9" w14:textId="77777777"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Meet our obligations under the Health and Safety Act </w:t>
      </w:r>
    </w:p>
    <w:p w14:paraId="31A22BEA"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BEB" w14:textId="77777777" w:rsidR="00E95B8E" w:rsidRPr="000D2345" w:rsidRDefault="00E95B8E" w:rsidP="00E95B8E">
      <w:pPr>
        <w:tabs>
          <w:tab w:val="left" w:pos="-720"/>
          <w:tab w:val="left" w:pos="0"/>
        </w:tabs>
        <w:suppressAutoHyphens/>
        <w:ind w:left="720" w:hanging="720"/>
        <w:jc w:val="both"/>
        <w:rPr>
          <w:rFonts w:asciiTheme="minorHAnsi" w:hAnsiTheme="minorHAnsi" w:cs="Arial"/>
          <w:b/>
          <w:sz w:val="22"/>
          <w:szCs w:val="22"/>
        </w:rPr>
      </w:pPr>
      <w:r w:rsidRPr="000D2345">
        <w:rPr>
          <w:rFonts w:asciiTheme="minorHAnsi" w:hAnsiTheme="minorHAnsi" w:cs="Arial"/>
          <w:b/>
          <w:sz w:val="22"/>
          <w:szCs w:val="22"/>
        </w:rPr>
        <w:tab/>
        <w:t>Every employee of the company is expected to share in the commitment to this policy</w:t>
      </w:r>
    </w:p>
    <w:p w14:paraId="31A22BEC"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BED" w14:textId="77777777"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Every employee has </w:t>
      </w:r>
      <w:proofErr w:type="gramStart"/>
      <w:r w:rsidRPr="000D2345">
        <w:rPr>
          <w:rFonts w:asciiTheme="minorHAnsi" w:hAnsiTheme="minorHAnsi" w:cs="Arial"/>
          <w:sz w:val="22"/>
          <w:szCs w:val="22"/>
        </w:rPr>
        <w:t>a responsibility</w:t>
      </w:r>
      <w:proofErr w:type="gramEnd"/>
      <w:r w:rsidRPr="000D2345">
        <w:rPr>
          <w:rFonts w:asciiTheme="minorHAnsi" w:hAnsiTheme="minorHAnsi" w:cs="Arial"/>
          <w:sz w:val="22"/>
          <w:szCs w:val="22"/>
        </w:rPr>
        <w:t xml:space="preserve"> for the health and safety of themselves and those employees working under their direction. </w:t>
      </w:r>
    </w:p>
    <w:p w14:paraId="31A22BEE" w14:textId="77777777"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Each employee is expected to play a vital and responsible role in maintaining a safe and healthy workplace through: </w:t>
      </w:r>
    </w:p>
    <w:p w14:paraId="31A22BEF" w14:textId="77777777" w:rsidR="00E95B8E" w:rsidRPr="000D2345" w:rsidRDefault="00E95B8E" w:rsidP="00E95B8E">
      <w:pPr>
        <w:numPr>
          <w:ilvl w:val="2"/>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Observing all safe work procedures, rules and instructions </w:t>
      </w:r>
    </w:p>
    <w:p w14:paraId="31A22BF0" w14:textId="77777777" w:rsidR="00E95B8E" w:rsidRPr="000D2345" w:rsidRDefault="00E95B8E" w:rsidP="00E95B8E">
      <w:pPr>
        <w:numPr>
          <w:ilvl w:val="2"/>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The early reporting of any pain or discomfort </w:t>
      </w:r>
    </w:p>
    <w:p w14:paraId="31A22BF1" w14:textId="77777777"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Taking an active role in the company's treatment and rehabilitation plan, to ensure </w:t>
      </w:r>
    </w:p>
    <w:p w14:paraId="31A22BF2" w14:textId="77777777"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an 'early and safe return to work' ensuring that all accidents, incidents and unsafe conditions are reported to the appropriate person </w:t>
      </w:r>
    </w:p>
    <w:p w14:paraId="31A22BF3" w14:textId="77777777"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Representatives of senior management and employees will be invited and appointed to the company's health and safety committee and are responsible for the implementation, monitoring and review of the health and safety policy and management system </w:t>
      </w:r>
    </w:p>
    <w:p w14:paraId="31A22BF4" w14:textId="77777777"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All staff are expected to be part of the health and safety committee.</w:t>
      </w:r>
    </w:p>
    <w:p w14:paraId="31A22BF5" w14:textId="77777777" w:rsidR="00E95B8E" w:rsidRPr="000D2345" w:rsidRDefault="00E95B8E" w:rsidP="00866B5E">
      <w:pPr>
        <w:pStyle w:val="Heading2"/>
        <w:rPr>
          <w:rFonts w:asciiTheme="minorHAnsi" w:hAnsiTheme="minorHAnsi"/>
        </w:rPr>
      </w:pPr>
      <w:r w:rsidRPr="000D2345">
        <w:rPr>
          <w:rFonts w:asciiTheme="minorHAnsi" w:hAnsiTheme="minorHAnsi"/>
        </w:rPr>
        <w:br w:type="page"/>
      </w:r>
      <w:bookmarkStart w:id="3" w:name="_Toc426462137"/>
      <w:r w:rsidRPr="000D2345">
        <w:rPr>
          <w:rFonts w:asciiTheme="minorHAnsi" w:hAnsiTheme="minorHAnsi"/>
        </w:rPr>
        <w:lastRenderedPageBreak/>
        <w:t>2.2</w:t>
      </w:r>
      <w:r w:rsidRPr="000D2345">
        <w:rPr>
          <w:rFonts w:asciiTheme="minorHAnsi" w:hAnsiTheme="minorHAnsi"/>
        </w:rPr>
        <w:tab/>
        <w:t>Environmental Policy</w:t>
      </w:r>
      <w:bookmarkEnd w:id="3"/>
    </w:p>
    <w:p w14:paraId="31A22BF6"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14:paraId="31A22BF7"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i/>
          <w:sz w:val="22"/>
          <w:szCs w:val="22"/>
        </w:rPr>
        <w:t xml:space="preserve">The </w:t>
      </w:r>
      <w:proofErr w:type="spellStart"/>
      <w:r w:rsidRPr="000D2345">
        <w:rPr>
          <w:rFonts w:asciiTheme="minorHAnsi" w:hAnsiTheme="minorHAnsi" w:cs="Arial"/>
          <w:i/>
          <w:sz w:val="22"/>
          <w:szCs w:val="22"/>
        </w:rPr>
        <w:t>organisation</w:t>
      </w:r>
      <w:proofErr w:type="spellEnd"/>
      <w:r w:rsidRPr="000D2345">
        <w:rPr>
          <w:rFonts w:asciiTheme="minorHAnsi" w:hAnsiTheme="minorHAnsi" w:cs="Arial"/>
          <w:sz w:val="22"/>
          <w:szCs w:val="22"/>
        </w:rPr>
        <w:t xml:space="preserve"> </w:t>
      </w:r>
      <w:proofErr w:type="gramStart"/>
      <w:r w:rsidRPr="000D2345">
        <w:rPr>
          <w:rFonts w:asciiTheme="minorHAnsi" w:hAnsiTheme="minorHAnsi" w:cs="Arial"/>
          <w:sz w:val="22"/>
          <w:szCs w:val="22"/>
        </w:rPr>
        <w:t>recognize</w:t>
      </w:r>
      <w:proofErr w:type="gramEnd"/>
      <w:r w:rsidRPr="000D2345">
        <w:rPr>
          <w:rFonts w:asciiTheme="minorHAnsi" w:hAnsiTheme="minorHAnsi" w:cs="Arial"/>
          <w:sz w:val="22"/>
          <w:szCs w:val="22"/>
        </w:rPr>
        <w:t xml:space="preserve"> environmental management as one of its highest corporate priorities and as a key determinant to sustainable development. </w:t>
      </w:r>
      <w:r w:rsidR="00866B5E" w:rsidRPr="000D2345">
        <w:rPr>
          <w:rFonts w:asciiTheme="minorHAnsi" w:hAnsiTheme="minorHAnsi" w:cs="Arial"/>
          <w:i/>
          <w:sz w:val="22"/>
          <w:szCs w:val="22"/>
        </w:rPr>
        <w:t xml:space="preserve">The </w:t>
      </w:r>
      <w:proofErr w:type="spellStart"/>
      <w:r w:rsidR="00866B5E" w:rsidRPr="000D2345">
        <w:rPr>
          <w:rFonts w:asciiTheme="minorHAnsi" w:hAnsiTheme="minorHAnsi" w:cs="Arial"/>
          <w:i/>
          <w:sz w:val="22"/>
          <w:szCs w:val="22"/>
        </w:rPr>
        <w:t>organisation</w:t>
      </w:r>
      <w:proofErr w:type="spellEnd"/>
      <w:r w:rsidR="00866B5E" w:rsidRPr="000D2345">
        <w:rPr>
          <w:rFonts w:asciiTheme="minorHAnsi" w:hAnsiTheme="minorHAnsi" w:cs="Arial"/>
          <w:sz w:val="22"/>
          <w:szCs w:val="22"/>
        </w:rPr>
        <w:t xml:space="preserve"> </w:t>
      </w:r>
      <w:r w:rsidRPr="000D2345">
        <w:rPr>
          <w:rFonts w:asciiTheme="minorHAnsi" w:hAnsiTheme="minorHAnsi" w:cs="Arial"/>
          <w:sz w:val="22"/>
          <w:szCs w:val="22"/>
        </w:rPr>
        <w:t xml:space="preserve">will establish policies, </w:t>
      </w:r>
      <w:proofErr w:type="spellStart"/>
      <w:r w:rsidRPr="000D2345">
        <w:rPr>
          <w:rFonts w:asciiTheme="minorHAnsi" w:hAnsiTheme="minorHAnsi" w:cs="Arial"/>
          <w:sz w:val="22"/>
          <w:szCs w:val="22"/>
        </w:rPr>
        <w:t>programmes</w:t>
      </w:r>
      <w:proofErr w:type="spellEnd"/>
      <w:r w:rsidRPr="000D2345">
        <w:rPr>
          <w:rFonts w:asciiTheme="minorHAnsi" w:hAnsiTheme="minorHAnsi" w:cs="Arial"/>
          <w:sz w:val="22"/>
          <w:szCs w:val="22"/>
        </w:rPr>
        <w:t xml:space="preserve"> and practices for conducting operations in an environmentally sound manner. </w:t>
      </w:r>
    </w:p>
    <w:p w14:paraId="31A22BF8"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BF9"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ab/>
      </w:r>
      <w:r w:rsidRPr="000D2345">
        <w:rPr>
          <w:rFonts w:asciiTheme="minorHAnsi" w:hAnsiTheme="minorHAnsi" w:cs="Arial"/>
          <w:i/>
          <w:sz w:val="22"/>
          <w:szCs w:val="22"/>
        </w:rPr>
        <w:t xml:space="preserve">The </w:t>
      </w:r>
      <w:proofErr w:type="spellStart"/>
      <w:r w:rsidRPr="000D2345">
        <w:rPr>
          <w:rFonts w:asciiTheme="minorHAnsi" w:hAnsiTheme="minorHAnsi" w:cs="Arial"/>
          <w:i/>
          <w:sz w:val="22"/>
          <w:szCs w:val="22"/>
        </w:rPr>
        <w:t>organisation</w:t>
      </w:r>
      <w:proofErr w:type="spellEnd"/>
      <w:r w:rsidRPr="000D2345">
        <w:rPr>
          <w:rFonts w:asciiTheme="minorHAnsi" w:hAnsiTheme="minorHAnsi" w:cs="Arial"/>
          <w:sz w:val="22"/>
          <w:szCs w:val="22"/>
        </w:rPr>
        <w:t xml:space="preserve"> will in its commitment towards environmental management:</w:t>
      </w:r>
    </w:p>
    <w:p w14:paraId="31A22BFA"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BFB"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Integrate its environmental policies and procedures fully into all business activities as a critical element.</w:t>
      </w:r>
    </w:p>
    <w:p w14:paraId="31A22BFC"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Continually improve its environmental performance, </w:t>
      </w:r>
      <w:proofErr w:type="gramStart"/>
      <w:r w:rsidRPr="000D2345">
        <w:rPr>
          <w:rFonts w:asciiTheme="minorHAnsi" w:hAnsiTheme="minorHAnsi" w:cs="Arial"/>
          <w:sz w:val="22"/>
          <w:szCs w:val="22"/>
        </w:rPr>
        <w:t>taking into account</w:t>
      </w:r>
      <w:proofErr w:type="gramEnd"/>
      <w:r w:rsidRPr="000D2345">
        <w:rPr>
          <w:rFonts w:asciiTheme="minorHAnsi" w:hAnsiTheme="minorHAnsi" w:cs="Arial"/>
          <w:sz w:val="22"/>
          <w:szCs w:val="22"/>
        </w:rPr>
        <w:t xml:space="preserve"> </w:t>
      </w:r>
      <w:proofErr w:type="gramStart"/>
      <w:r w:rsidRPr="000D2345">
        <w:rPr>
          <w:rFonts w:asciiTheme="minorHAnsi" w:hAnsiTheme="minorHAnsi" w:cs="Arial"/>
          <w:sz w:val="22"/>
          <w:szCs w:val="22"/>
        </w:rPr>
        <w:t>technology</w:t>
      </w:r>
      <w:proofErr w:type="gramEnd"/>
      <w:r w:rsidRPr="000D2345">
        <w:rPr>
          <w:rFonts w:asciiTheme="minorHAnsi" w:hAnsiTheme="minorHAnsi" w:cs="Arial"/>
          <w:sz w:val="22"/>
          <w:szCs w:val="22"/>
        </w:rPr>
        <w:t xml:space="preserve"> advances, current scientific understanding, customer and community needs and legal obligations</w:t>
      </w:r>
    </w:p>
    <w:p w14:paraId="31A22BFD"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Educate, train and </w:t>
      </w:r>
      <w:proofErr w:type="gramStart"/>
      <w:r w:rsidRPr="000D2345">
        <w:rPr>
          <w:rFonts w:asciiTheme="minorHAnsi" w:hAnsiTheme="minorHAnsi" w:cs="Arial"/>
          <w:sz w:val="22"/>
          <w:szCs w:val="22"/>
        </w:rPr>
        <w:t>promote to</w:t>
      </w:r>
      <w:proofErr w:type="gramEnd"/>
      <w:r w:rsidRPr="000D2345">
        <w:rPr>
          <w:rFonts w:asciiTheme="minorHAnsi" w:hAnsiTheme="minorHAnsi" w:cs="Arial"/>
          <w:sz w:val="22"/>
          <w:szCs w:val="22"/>
        </w:rPr>
        <w:t xml:space="preserve"> employees to work in an environmental responsible manner</w:t>
      </w:r>
    </w:p>
    <w:p w14:paraId="31A22BFE"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To complete environmental assessments </w:t>
      </w:r>
      <w:proofErr w:type="gramStart"/>
      <w:r w:rsidRPr="000D2345">
        <w:rPr>
          <w:rFonts w:asciiTheme="minorHAnsi" w:hAnsiTheme="minorHAnsi" w:cs="Arial"/>
          <w:sz w:val="22"/>
          <w:szCs w:val="22"/>
        </w:rPr>
        <w:t>for</w:t>
      </w:r>
      <w:proofErr w:type="gramEnd"/>
      <w:r w:rsidRPr="000D2345">
        <w:rPr>
          <w:rFonts w:asciiTheme="minorHAnsi" w:hAnsiTheme="minorHAnsi" w:cs="Arial"/>
          <w:sz w:val="22"/>
          <w:szCs w:val="22"/>
        </w:rPr>
        <w:t xml:space="preserve"> aspects and impacts of all new activities that the company may undertake</w:t>
      </w:r>
    </w:p>
    <w:p w14:paraId="31A22BFF"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Promote, develop and design services, facilities, equipment and work practices that have the </w:t>
      </w:r>
      <w:proofErr w:type="gramStart"/>
      <w:r w:rsidRPr="000D2345">
        <w:rPr>
          <w:rFonts w:asciiTheme="minorHAnsi" w:hAnsiTheme="minorHAnsi" w:cs="Arial"/>
          <w:sz w:val="22"/>
          <w:szCs w:val="22"/>
        </w:rPr>
        <w:t>less</w:t>
      </w:r>
      <w:proofErr w:type="gramEnd"/>
      <w:r w:rsidRPr="000D2345">
        <w:rPr>
          <w:rFonts w:asciiTheme="minorHAnsi" w:hAnsiTheme="minorHAnsi" w:cs="Arial"/>
          <w:sz w:val="22"/>
          <w:szCs w:val="22"/>
        </w:rPr>
        <w:t xml:space="preserve"> environmental impact. </w:t>
      </w:r>
      <w:proofErr w:type="gramStart"/>
      <w:r w:rsidRPr="000D2345">
        <w:rPr>
          <w:rFonts w:asciiTheme="minorHAnsi" w:hAnsiTheme="minorHAnsi" w:cs="Arial"/>
          <w:sz w:val="22"/>
          <w:szCs w:val="22"/>
        </w:rPr>
        <w:t>Taking into account</w:t>
      </w:r>
      <w:proofErr w:type="gramEnd"/>
      <w:r w:rsidRPr="000D2345">
        <w:rPr>
          <w:rFonts w:asciiTheme="minorHAnsi" w:hAnsiTheme="minorHAnsi" w:cs="Arial"/>
          <w:sz w:val="22"/>
          <w:szCs w:val="22"/>
        </w:rPr>
        <w:t xml:space="preserve"> the efficient use of energy and materials, the sustainable use of renewable resources, the safe and responsible disposal of waste thereby </w:t>
      </w:r>
      <w:proofErr w:type="spellStart"/>
      <w:r w:rsidRPr="000D2345">
        <w:rPr>
          <w:rFonts w:asciiTheme="minorHAnsi" w:hAnsiTheme="minorHAnsi" w:cs="Arial"/>
          <w:sz w:val="22"/>
          <w:szCs w:val="22"/>
        </w:rPr>
        <w:t>minimising</w:t>
      </w:r>
      <w:proofErr w:type="spellEnd"/>
      <w:r w:rsidRPr="000D2345">
        <w:rPr>
          <w:rFonts w:asciiTheme="minorHAnsi" w:hAnsiTheme="minorHAnsi" w:cs="Arial"/>
          <w:sz w:val="22"/>
          <w:szCs w:val="22"/>
        </w:rPr>
        <w:t xml:space="preserve"> serious or irreversible environmental degradation.</w:t>
      </w:r>
    </w:p>
    <w:p w14:paraId="31A22C00"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develop, implement and maintain emergency preparedness plans where significant hazards exist including consideration with relevant authorities and the local community</w:t>
      </w:r>
    </w:p>
    <w:p w14:paraId="31A22C01"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contribute to the transfer of environmental advances the company might make throughout the industry and government agencies</w:t>
      </w:r>
    </w:p>
    <w:p w14:paraId="31A22C02"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foster openness and dialogue with both employees and the public. Encouraging them to respond with their concerns or improvement ideas within the scope of the company’s operations</w:t>
      </w:r>
    </w:p>
    <w:p w14:paraId="31A22C03"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Maintain a set of environmental objectives and targets that are monitored through the company’s management review process</w:t>
      </w:r>
    </w:p>
    <w:p w14:paraId="31A22C04" w14:textId="77777777"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Comply with all environmental legislation, standards and contract requirements that are applicable to the company’s operation.</w:t>
      </w:r>
    </w:p>
    <w:p w14:paraId="31A22C05" w14:textId="77777777" w:rsidR="00E95B8E" w:rsidRPr="000D2345" w:rsidRDefault="00E95B8E" w:rsidP="00E95B8E">
      <w:pPr>
        <w:tabs>
          <w:tab w:val="left" w:pos="-720"/>
          <w:tab w:val="left" w:pos="0"/>
        </w:tabs>
        <w:suppressAutoHyphens/>
        <w:jc w:val="both"/>
        <w:rPr>
          <w:rStyle w:val="BulletList"/>
          <w:rFonts w:asciiTheme="minorHAnsi" w:hAnsiTheme="minorHAnsi" w:cs="Arial"/>
          <w:sz w:val="22"/>
          <w:szCs w:val="22"/>
        </w:rPr>
      </w:pPr>
    </w:p>
    <w:p w14:paraId="31A22C06" w14:textId="77777777" w:rsidR="00E95B8E" w:rsidRPr="000D2345" w:rsidRDefault="00E95B8E" w:rsidP="00866B5E">
      <w:pPr>
        <w:pStyle w:val="Heading2"/>
        <w:rPr>
          <w:rFonts w:asciiTheme="minorHAnsi" w:hAnsiTheme="minorHAnsi"/>
        </w:rPr>
      </w:pPr>
      <w:bookmarkStart w:id="4" w:name="_Toc426462138"/>
      <w:r w:rsidRPr="000D2345">
        <w:rPr>
          <w:rFonts w:asciiTheme="minorHAnsi" w:hAnsiTheme="minorHAnsi"/>
        </w:rPr>
        <w:t>2.3</w:t>
      </w:r>
      <w:r w:rsidRPr="000D2345">
        <w:rPr>
          <w:rFonts w:asciiTheme="minorHAnsi" w:hAnsiTheme="minorHAnsi"/>
        </w:rPr>
        <w:tab/>
        <w:t>Hazard identification, assessment and management</w:t>
      </w:r>
      <w:bookmarkEnd w:id="4"/>
    </w:p>
    <w:p w14:paraId="31A22C07"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08"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It is the responsibility of all personnel to check for hazards in their area daily and report any new or changed hazard to the site supervisor(s) or foreman. </w:t>
      </w:r>
    </w:p>
    <w:p w14:paraId="31A22C09"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0A"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It is the responsibility of the site supervisor(s) or foreman to notify all staff of any new hazard identified.</w:t>
      </w:r>
    </w:p>
    <w:p w14:paraId="31A22C0B"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0C"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It is the responsibility of the site supervisor(s) or foreman to perform a hazard analysis on all new equipment or modifications to existing equipment to determine any controls that need to be put in place.</w:t>
      </w:r>
    </w:p>
    <w:p w14:paraId="31A22C0D"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0E"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r>
      <w:r w:rsidRPr="000D2345">
        <w:rPr>
          <w:rFonts w:asciiTheme="minorHAnsi" w:hAnsiTheme="minorHAnsi" w:cs="Arial"/>
          <w:i/>
          <w:sz w:val="22"/>
          <w:szCs w:val="22"/>
        </w:rPr>
        <w:t xml:space="preserve">The </w:t>
      </w:r>
      <w:proofErr w:type="spellStart"/>
      <w:r w:rsidRPr="000D2345">
        <w:rPr>
          <w:rFonts w:asciiTheme="minorHAnsi" w:hAnsiTheme="minorHAnsi" w:cs="Arial"/>
          <w:i/>
          <w:sz w:val="22"/>
          <w:szCs w:val="22"/>
        </w:rPr>
        <w:t>organisation</w:t>
      </w:r>
      <w:proofErr w:type="spellEnd"/>
      <w:r w:rsidRPr="000D2345">
        <w:rPr>
          <w:rFonts w:asciiTheme="minorHAnsi" w:hAnsiTheme="minorHAnsi" w:cs="Arial"/>
          <w:sz w:val="22"/>
          <w:szCs w:val="22"/>
        </w:rPr>
        <w:t xml:space="preserve"> examines each work site to identify existing and potential hazards.</w:t>
      </w:r>
    </w:p>
    <w:p w14:paraId="31A22C0F"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10" w14:textId="77777777"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Hazard identified.</w:t>
      </w:r>
    </w:p>
    <w:p w14:paraId="31A22C11" w14:textId="77777777"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After hazards have been identified, they are entered into the hazard management module. The Hazard maintenance module ensures that each hazard </w:t>
      </w:r>
      <w:proofErr w:type="gramStart"/>
      <w:r w:rsidRPr="000D2345">
        <w:rPr>
          <w:rFonts w:asciiTheme="minorHAnsi" w:hAnsiTheme="minorHAnsi" w:cs="Arial"/>
          <w:sz w:val="22"/>
          <w:szCs w:val="22"/>
        </w:rPr>
        <w:t>in</w:t>
      </w:r>
      <w:proofErr w:type="gramEnd"/>
      <w:r w:rsidRPr="000D2345">
        <w:rPr>
          <w:rFonts w:asciiTheme="minorHAnsi" w:hAnsiTheme="minorHAnsi" w:cs="Arial"/>
          <w:sz w:val="22"/>
          <w:szCs w:val="22"/>
        </w:rPr>
        <w:t xml:space="preserve"> reviewed and rated before being associated to a hazard register. </w:t>
      </w:r>
    </w:p>
    <w:p w14:paraId="31A22C12" w14:textId="77777777"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Ensure hazard registers are updated and circulated.</w:t>
      </w:r>
    </w:p>
    <w:p w14:paraId="31A22C13" w14:textId="77777777"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Notify staff.</w:t>
      </w:r>
    </w:p>
    <w:p w14:paraId="31A22C14" w14:textId="77777777"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Prior to each site monthly meeting the site hazard register will be reviewed and updated. (if a new </w:t>
      </w:r>
      <w:r w:rsidRPr="000D2345">
        <w:rPr>
          <w:rFonts w:asciiTheme="minorHAnsi" w:hAnsiTheme="minorHAnsi" w:cs="Arial"/>
          <w:sz w:val="22"/>
          <w:szCs w:val="22"/>
        </w:rPr>
        <w:lastRenderedPageBreak/>
        <w:t xml:space="preserve">hazard is identified follow the assessment of hazards process). </w:t>
      </w:r>
    </w:p>
    <w:p w14:paraId="31A22C15"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16" w14:textId="77777777" w:rsidR="00E95B8E" w:rsidRPr="000D2345" w:rsidRDefault="00E95B8E" w:rsidP="00E95B8E">
      <w:pPr>
        <w:tabs>
          <w:tab w:val="left" w:pos="-720"/>
          <w:tab w:val="left" w:pos="0"/>
          <w:tab w:val="left" w:pos="72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If required technical advice, information, setting </w:t>
      </w:r>
      <w:proofErr w:type="gramStart"/>
      <w:r w:rsidRPr="000D2345">
        <w:rPr>
          <w:rFonts w:asciiTheme="minorHAnsi" w:hAnsiTheme="minorHAnsi" w:cs="Arial"/>
          <w:sz w:val="22"/>
          <w:szCs w:val="22"/>
        </w:rPr>
        <w:t>of</w:t>
      </w:r>
      <w:proofErr w:type="gramEnd"/>
      <w:r w:rsidRPr="000D2345">
        <w:rPr>
          <w:rFonts w:asciiTheme="minorHAnsi" w:hAnsiTheme="minorHAnsi" w:cs="Arial"/>
          <w:sz w:val="22"/>
          <w:szCs w:val="22"/>
        </w:rPr>
        <w:t xml:space="preserve"> special controls or training will be sought (if appropriate).</w:t>
      </w:r>
      <w:r w:rsidRPr="000D2345">
        <w:rPr>
          <w:rFonts w:asciiTheme="minorHAnsi" w:hAnsiTheme="minorHAnsi" w:cs="Arial"/>
          <w:sz w:val="22"/>
          <w:szCs w:val="22"/>
        </w:rPr>
        <w:tab/>
      </w:r>
    </w:p>
    <w:p w14:paraId="31A22C17"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18" w14:textId="77777777" w:rsidR="00E95B8E" w:rsidRPr="000D2345" w:rsidRDefault="00E95B8E" w:rsidP="00866B5E">
      <w:pPr>
        <w:pStyle w:val="Heading2"/>
        <w:rPr>
          <w:rFonts w:asciiTheme="minorHAnsi" w:hAnsiTheme="minorHAnsi"/>
        </w:rPr>
      </w:pPr>
      <w:bookmarkStart w:id="5" w:name="_Toc426462139"/>
      <w:r w:rsidRPr="000D2345">
        <w:rPr>
          <w:rFonts w:asciiTheme="minorHAnsi" w:hAnsiTheme="minorHAnsi"/>
        </w:rPr>
        <w:t>2.4     PPE (Personal Protective Equipment)</w:t>
      </w:r>
      <w:bookmarkEnd w:id="5"/>
    </w:p>
    <w:p w14:paraId="31A22C19" w14:textId="77777777" w:rsidR="00E95B8E" w:rsidRPr="000D2345" w:rsidRDefault="00E95B8E" w:rsidP="00E95B8E">
      <w:pPr>
        <w:tabs>
          <w:tab w:val="left" w:pos="-720"/>
          <w:tab w:val="left" w:pos="0"/>
          <w:tab w:val="left" w:pos="720"/>
        </w:tabs>
        <w:suppressAutoHyphens/>
        <w:jc w:val="both"/>
        <w:rPr>
          <w:rFonts w:asciiTheme="minorHAnsi" w:hAnsiTheme="minorHAnsi" w:cs="Arial"/>
          <w:b/>
          <w:sz w:val="22"/>
          <w:szCs w:val="22"/>
        </w:rPr>
      </w:pPr>
    </w:p>
    <w:p w14:paraId="31A22C1A" w14:textId="77777777"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All areas where PPE should be worn will be displayed with signage.</w:t>
      </w:r>
    </w:p>
    <w:p w14:paraId="31A22C1B" w14:textId="77777777"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PPE is issued to new employees at the commencement of employment. If PPE is lost, damaged or out of date the company will replace it.</w:t>
      </w:r>
    </w:p>
    <w:p w14:paraId="31A22C1C" w14:textId="77777777"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The Construction Manager shall ensure that protective equipment required for the safe execution of a task shall be made available to employees.</w:t>
      </w:r>
    </w:p>
    <w:p w14:paraId="31A22C1D" w14:textId="77777777"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Proper storage and cleaning facilities shall be provided, and employees shall be directed and instructed in the general use, care, fitting and maintenance of the PPE.</w:t>
      </w:r>
    </w:p>
    <w:p w14:paraId="31A22C1E" w14:textId="77777777"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Regular checks shall be made of the condition and use of PPE.</w:t>
      </w:r>
    </w:p>
    <w:p w14:paraId="31A22C1F"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20"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The following equipment shall be used by employees, as applicable to the site:</w:t>
      </w:r>
    </w:p>
    <w:p w14:paraId="31A22C21"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22"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Hard hats (and accessories including chin straps, earmuffs, </w:t>
      </w:r>
      <w:proofErr w:type="spellStart"/>
      <w:r w:rsidRPr="000D2345">
        <w:rPr>
          <w:rFonts w:asciiTheme="minorHAnsi" w:hAnsiTheme="minorHAnsi" w:cs="Arial"/>
          <w:sz w:val="22"/>
          <w:szCs w:val="22"/>
        </w:rPr>
        <w:t>etc</w:t>
      </w:r>
      <w:proofErr w:type="spellEnd"/>
      <w:r w:rsidRPr="000D2345">
        <w:rPr>
          <w:rFonts w:asciiTheme="minorHAnsi" w:hAnsiTheme="minorHAnsi" w:cs="Arial"/>
          <w:sz w:val="22"/>
          <w:szCs w:val="22"/>
        </w:rPr>
        <w:t xml:space="preserve">) </w:t>
      </w:r>
    </w:p>
    <w:p w14:paraId="31A22C23"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Overalls </w:t>
      </w:r>
    </w:p>
    <w:p w14:paraId="31A22C24"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Safety glasses and safety goggles </w:t>
      </w:r>
    </w:p>
    <w:p w14:paraId="31A22C25"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Steel toe-capped footwear </w:t>
      </w:r>
    </w:p>
    <w:p w14:paraId="31A22C26"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Earmuffs </w:t>
      </w:r>
    </w:p>
    <w:p w14:paraId="31A22C27"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Ear plugs (disposable) </w:t>
      </w:r>
    </w:p>
    <w:p w14:paraId="31A22C28"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Wet weather gear </w:t>
      </w:r>
    </w:p>
    <w:p w14:paraId="31A22C29"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Gloves (cotton, leather, plastic) </w:t>
      </w:r>
    </w:p>
    <w:p w14:paraId="31A22C2A"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Face masks (disposable) </w:t>
      </w:r>
    </w:p>
    <w:p w14:paraId="31A22C2B"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Barrier cream </w:t>
      </w:r>
    </w:p>
    <w:p w14:paraId="31A22C2C" w14:textId="77777777"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Appropriate PPE will be given to "visitors" </w:t>
      </w:r>
    </w:p>
    <w:p w14:paraId="31A22C2D"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2E" w14:textId="77777777" w:rsidR="00E95B8E" w:rsidRPr="000D2345" w:rsidRDefault="00E95B8E" w:rsidP="00866B5E">
      <w:pPr>
        <w:pStyle w:val="Heading2"/>
        <w:rPr>
          <w:rFonts w:asciiTheme="minorHAnsi" w:hAnsiTheme="minorHAnsi"/>
        </w:rPr>
      </w:pPr>
      <w:bookmarkStart w:id="6" w:name="_Toc426462140"/>
      <w:r w:rsidRPr="000D2345">
        <w:rPr>
          <w:rFonts w:asciiTheme="minorHAnsi" w:hAnsiTheme="minorHAnsi"/>
        </w:rPr>
        <w:t>2.5</w:t>
      </w:r>
      <w:r w:rsidRPr="000D2345">
        <w:rPr>
          <w:rFonts w:asciiTheme="minorHAnsi" w:hAnsiTheme="minorHAnsi"/>
        </w:rPr>
        <w:tab/>
        <w:t>Notification of Particular Hazardous Work</w:t>
      </w:r>
      <w:bookmarkEnd w:id="6"/>
    </w:p>
    <w:p w14:paraId="31A22C2F"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30"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Some work carried out by the company and its contractors may requires a Notification of Particular Hazardous Work to be provided to</w:t>
      </w:r>
      <w:r w:rsidR="00866B5E" w:rsidRPr="000D2345">
        <w:rPr>
          <w:rFonts w:asciiTheme="minorHAnsi" w:hAnsiTheme="minorHAnsi" w:cs="Arial"/>
          <w:sz w:val="22"/>
          <w:szCs w:val="22"/>
        </w:rPr>
        <w:t xml:space="preserve"> the regulators</w:t>
      </w:r>
      <w:r w:rsidRPr="000D2345">
        <w:rPr>
          <w:rFonts w:asciiTheme="minorHAnsi" w:hAnsiTheme="minorHAnsi" w:cs="Arial"/>
          <w:sz w:val="22"/>
          <w:szCs w:val="22"/>
        </w:rPr>
        <w:t>.</w:t>
      </w:r>
    </w:p>
    <w:p w14:paraId="31A22C31"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32"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The Construction Manager will arrange approvals for </w:t>
      </w:r>
      <w:r w:rsidRPr="000D2345">
        <w:rPr>
          <w:rFonts w:asciiTheme="minorHAnsi" w:hAnsiTheme="minorHAnsi" w:cs="Arial"/>
          <w:i/>
          <w:sz w:val="22"/>
          <w:szCs w:val="22"/>
        </w:rPr>
        <w:t xml:space="preserve">the </w:t>
      </w:r>
      <w:proofErr w:type="spellStart"/>
      <w:r w:rsidRPr="000D2345">
        <w:rPr>
          <w:rFonts w:asciiTheme="minorHAnsi" w:hAnsiTheme="minorHAnsi" w:cs="Arial"/>
          <w:i/>
          <w:sz w:val="22"/>
          <w:szCs w:val="22"/>
        </w:rPr>
        <w:t>organisation</w:t>
      </w:r>
      <w:proofErr w:type="spellEnd"/>
      <w:r w:rsidRPr="000D2345">
        <w:rPr>
          <w:rFonts w:asciiTheme="minorHAnsi" w:hAnsiTheme="minorHAnsi" w:cs="Arial"/>
          <w:sz w:val="22"/>
          <w:szCs w:val="22"/>
        </w:rPr>
        <w:t xml:space="preserve"> from the </w:t>
      </w:r>
      <w:r w:rsidR="00866B5E" w:rsidRPr="000D2345">
        <w:rPr>
          <w:rFonts w:asciiTheme="minorHAnsi" w:hAnsiTheme="minorHAnsi" w:cs="Arial"/>
          <w:sz w:val="22"/>
          <w:szCs w:val="22"/>
        </w:rPr>
        <w:t xml:space="preserve">regulators </w:t>
      </w:r>
      <w:r w:rsidRPr="000D2345">
        <w:rPr>
          <w:rFonts w:asciiTheme="minorHAnsi" w:hAnsiTheme="minorHAnsi" w:cs="Arial"/>
          <w:sz w:val="22"/>
          <w:szCs w:val="22"/>
        </w:rPr>
        <w:t>at least 48 hours prior to carrying out the work.</w:t>
      </w:r>
    </w:p>
    <w:p w14:paraId="31A22C33"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34"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Suppliers and contractors must arrange for any approvals for Notification of Particular Hazardous Work to be carried out by them unless prior arrangements have been made with </w:t>
      </w:r>
      <w:r w:rsidRPr="000D2345">
        <w:rPr>
          <w:rFonts w:asciiTheme="minorHAnsi" w:hAnsiTheme="minorHAnsi" w:cs="Arial"/>
          <w:i/>
          <w:sz w:val="22"/>
          <w:szCs w:val="22"/>
        </w:rPr>
        <w:t xml:space="preserve">the </w:t>
      </w:r>
      <w:proofErr w:type="spellStart"/>
      <w:r w:rsidRPr="000D2345">
        <w:rPr>
          <w:rFonts w:asciiTheme="minorHAnsi" w:hAnsiTheme="minorHAnsi" w:cs="Arial"/>
          <w:i/>
          <w:sz w:val="22"/>
          <w:szCs w:val="22"/>
        </w:rPr>
        <w:t>organisation</w:t>
      </w:r>
      <w:proofErr w:type="spellEnd"/>
      <w:r w:rsidRPr="000D2345">
        <w:rPr>
          <w:rFonts w:asciiTheme="minorHAnsi" w:hAnsiTheme="minorHAnsi" w:cs="Arial"/>
          <w:i/>
          <w:sz w:val="22"/>
          <w:szCs w:val="22"/>
        </w:rPr>
        <w:t>.</w:t>
      </w:r>
    </w:p>
    <w:p w14:paraId="31A22C35"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36" w14:textId="77777777" w:rsidR="00E95B8E" w:rsidRPr="000D2345" w:rsidRDefault="00E95B8E" w:rsidP="00866B5E">
      <w:pPr>
        <w:pStyle w:val="Heading2"/>
        <w:rPr>
          <w:rFonts w:asciiTheme="minorHAnsi" w:hAnsiTheme="minorHAnsi"/>
        </w:rPr>
      </w:pPr>
      <w:bookmarkStart w:id="7" w:name="_Toc426462141"/>
      <w:r w:rsidRPr="000D2345">
        <w:rPr>
          <w:rFonts w:asciiTheme="minorHAnsi" w:hAnsiTheme="minorHAnsi"/>
        </w:rPr>
        <w:t>2.6</w:t>
      </w:r>
      <w:r w:rsidRPr="000D2345">
        <w:rPr>
          <w:rFonts w:asciiTheme="minorHAnsi" w:hAnsiTheme="minorHAnsi"/>
        </w:rPr>
        <w:tab/>
        <w:t>Health &amp; Safety Site Emergency Plans</w:t>
      </w:r>
      <w:bookmarkEnd w:id="7"/>
    </w:p>
    <w:p w14:paraId="31A22C37"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14:paraId="31A22C38" w14:textId="77777777"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r w:rsidRPr="000D2345">
        <w:rPr>
          <w:rFonts w:asciiTheme="minorHAnsi" w:hAnsiTheme="minorHAnsi" w:cs="Arial"/>
          <w:sz w:val="22"/>
          <w:szCs w:val="22"/>
        </w:rPr>
        <w:t>The purpose of the site emergency plan is to:</w:t>
      </w:r>
    </w:p>
    <w:p w14:paraId="31A22C39" w14:textId="77777777"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14:paraId="31A22C3A" w14:textId="77777777"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Save life, eliminate or </w:t>
      </w:r>
      <w:proofErr w:type="spellStart"/>
      <w:r w:rsidRPr="000D2345">
        <w:rPr>
          <w:rFonts w:asciiTheme="minorHAnsi" w:hAnsiTheme="minorHAnsi" w:cs="Arial"/>
          <w:sz w:val="22"/>
          <w:szCs w:val="22"/>
        </w:rPr>
        <w:t>minimise</w:t>
      </w:r>
      <w:proofErr w:type="spellEnd"/>
      <w:r w:rsidRPr="000D2345">
        <w:rPr>
          <w:rFonts w:asciiTheme="minorHAnsi" w:hAnsiTheme="minorHAnsi" w:cs="Arial"/>
          <w:sz w:val="22"/>
          <w:szCs w:val="22"/>
        </w:rPr>
        <w:t xml:space="preserve"> injury. </w:t>
      </w:r>
    </w:p>
    <w:p w14:paraId="31A22C3B" w14:textId="77777777"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proofErr w:type="spellStart"/>
      <w:r w:rsidRPr="000D2345">
        <w:rPr>
          <w:rFonts w:asciiTheme="minorHAnsi" w:hAnsiTheme="minorHAnsi" w:cs="Arial"/>
          <w:sz w:val="22"/>
          <w:szCs w:val="22"/>
        </w:rPr>
        <w:t>Minimise</w:t>
      </w:r>
      <w:proofErr w:type="spellEnd"/>
      <w:r w:rsidRPr="000D2345">
        <w:rPr>
          <w:rFonts w:asciiTheme="minorHAnsi" w:hAnsiTheme="minorHAnsi" w:cs="Arial"/>
          <w:sz w:val="22"/>
          <w:szCs w:val="22"/>
        </w:rPr>
        <w:t xml:space="preserve"> damage to equipment. </w:t>
      </w:r>
    </w:p>
    <w:p w14:paraId="31A22C3C" w14:textId="77777777"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proofErr w:type="spellStart"/>
      <w:r w:rsidRPr="000D2345">
        <w:rPr>
          <w:rFonts w:asciiTheme="minorHAnsi" w:hAnsiTheme="minorHAnsi" w:cs="Arial"/>
          <w:sz w:val="22"/>
          <w:szCs w:val="22"/>
        </w:rPr>
        <w:t>Minimise</w:t>
      </w:r>
      <w:proofErr w:type="spellEnd"/>
      <w:r w:rsidRPr="000D2345">
        <w:rPr>
          <w:rFonts w:asciiTheme="minorHAnsi" w:hAnsiTheme="minorHAnsi" w:cs="Arial"/>
          <w:sz w:val="22"/>
          <w:szCs w:val="22"/>
        </w:rPr>
        <w:t xml:space="preserve"> damage to the environment [isolate]. </w:t>
      </w:r>
    </w:p>
    <w:p w14:paraId="31A22C3D" w14:textId="77777777"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Reduce risk time. </w:t>
      </w:r>
    </w:p>
    <w:p w14:paraId="31A22C3E" w14:textId="77777777"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Action an effective communication system.</w:t>
      </w:r>
    </w:p>
    <w:p w14:paraId="31A22C3F" w14:textId="77777777"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Each site will display a completed site emergency plan. The site emergency plan will form part of the company’s induction procedure.</w:t>
      </w:r>
    </w:p>
    <w:p w14:paraId="31A22C40" w14:textId="77777777"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14:paraId="31A22C41" w14:textId="77777777"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 xml:space="preserve">Site </w:t>
      </w:r>
      <w:proofErr w:type="gramStart"/>
      <w:r w:rsidRPr="000D2345">
        <w:rPr>
          <w:rFonts w:asciiTheme="minorHAnsi" w:hAnsiTheme="minorHAnsi" w:cs="Arial"/>
          <w:sz w:val="22"/>
          <w:szCs w:val="22"/>
        </w:rPr>
        <w:t>warden</w:t>
      </w:r>
      <w:proofErr w:type="gramEnd"/>
      <w:r w:rsidRPr="000D2345">
        <w:rPr>
          <w:rFonts w:asciiTheme="minorHAnsi" w:hAnsiTheme="minorHAnsi" w:cs="Arial"/>
          <w:sz w:val="22"/>
          <w:szCs w:val="22"/>
        </w:rPr>
        <w:t xml:space="preserve"> are recorded on the site emergency plan. In their absence of </w:t>
      </w:r>
      <w:proofErr w:type="gramStart"/>
      <w:r w:rsidRPr="000D2345">
        <w:rPr>
          <w:rFonts w:asciiTheme="minorHAnsi" w:hAnsiTheme="minorHAnsi" w:cs="Arial"/>
          <w:sz w:val="22"/>
          <w:szCs w:val="22"/>
        </w:rPr>
        <w:t>a Warden</w:t>
      </w:r>
      <w:proofErr w:type="gramEnd"/>
      <w:r w:rsidRPr="000D2345">
        <w:rPr>
          <w:rFonts w:asciiTheme="minorHAnsi" w:hAnsiTheme="minorHAnsi" w:cs="Arial"/>
          <w:sz w:val="22"/>
          <w:szCs w:val="22"/>
        </w:rPr>
        <w:t>, the longest serving employee on site will act as Warden.</w:t>
      </w:r>
    </w:p>
    <w:p w14:paraId="31A22C42" w14:textId="77777777"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14:paraId="31A22C43" w14:textId="77777777"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Evacuation wardens will be identified by at least one of the following methods</w:t>
      </w:r>
      <w:proofErr w:type="gramStart"/>
      <w:r w:rsidRPr="000D2345">
        <w:rPr>
          <w:rFonts w:asciiTheme="minorHAnsi" w:hAnsiTheme="minorHAnsi" w:cs="Arial"/>
          <w:sz w:val="22"/>
          <w:szCs w:val="22"/>
        </w:rPr>
        <w:t xml:space="preserve"> their</w:t>
      </w:r>
      <w:proofErr w:type="gramEnd"/>
      <w:r w:rsidRPr="000D2345">
        <w:rPr>
          <w:rFonts w:asciiTheme="minorHAnsi" w:hAnsiTheme="minorHAnsi" w:cs="Arial"/>
          <w:sz w:val="22"/>
          <w:szCs w:val="22"/>
        </w:rPr>
        <w:t xml:space="preserve"> name and responsibility will be part of the site emergency plan, or in the event of an evacuation they will be wear a Red hard hat. </w:t>
      </w:r>
    </w:p>
    <w:p w14:paraId="31A22C44" w14:textId="77777777"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14:paraId="31A22C45" w14:textId="77777777"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 xml:space="preserve">A list of all current First Aiders (holders of valid certificate) </w:t>
      </w:r>
      <w:proofErr w:type="gramStart"/>
      <w:r w:rsidRPr="000D2345">
        <w:rPr>
          <w:rFonts w:asciiTheme="minorHAnsi" w:hAnsiTheme="minorHAnsi" w:cs="Arial"/>
          <w:sz w:val="22"/>
          <w:szCs w:val="22"/>
        </w:rPr>
        <w:t>are</w:t>
      </w:r>
      <w:proofErr w:type="gramEnd"/>
      <w:r w:rsidRPr="000D2345">
        <w:rPr>
          <w:rFonts w:asciiTheme="minorHAnsi" w:hAnsiTheme="minorHAnsi" w:cs="Arial"/>
          <w:sz w:val="22"/>
          <w:szCs w:val="22"/>
        </w:rPr>
        <w:t xml:space="preserve"> recorded on Site emergency Plan. (attached)</w:t>
      </w:r>
    </w:p>
    <w:p w14:paraId="31A22C46" w14:textId="77777777"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14:paraId="31A22C47" w14:textId="77777777"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 xml:space="preserve">The first aid cabinet shall be positioned in all </w:t>
      </w:r>
      <w:proofErr w:type="gramStart"/>
      <w:r w:rsidRPr="000D2345">
        <w:rPr>
          <w:rFonts w:asciiTheme="minorHAnsi" w:hAnsiTheme="minorHAnsi" w:cs="Arial"/>
          <w:sz w:val="22"/>
          <w:szCs w:val="22"/>
        </w:rPr>
        <w:t>vehicles,</w:t>
      </w:r>
      <w:proofErr w:type="gramEnd"/>
      <w:r w:rsidRPr="000D2345">
        <w:rPr>
          <w:rFonts w:asciiTheme="minorHAnsi" w:hAnsiTheme="minorHAnsi" w:cs="Arial"/>
          <w:sz w:val="22"/>
          <w:szCs w:val="22"/>
        </w:rPr>
        <w:t xml:space="preserve"> office and will be appropriately stocked for the type of work.</w:t>
      </w:r>
    </w:p>
    <w:p w14:paraId="31A22C48" w14:textId="77777777" w:rsidR="00E95B8E" w:rsidRPr="000D2345" w:rsidRDefault="00E95B8E" w:rsidP="00E95B8E">
      <w:pPr>
        <w:tabs>
          <w:tab w:val="left" w:pos="-720"/>
          <w:tab w:val="left" w:pos="0"/>
        </w:tabs>
        <w:suppressAutoHyphens/>
        <w:ind w:firstLine="11"/>
        <w:jc w:val="both"/>
        <w:rPr>
          <w:rFonts w:asciiTheme="minorHAnsi" w:hAnsiTheme="minorHAnsi" w:cs="Arial"/>
          <w:sz w:val="22"/>
          <w:szCs w:val="22"/>
        </w:rPr>
      </w:pPr>
    </w:p>
    <w:p w14:paraId="31A22C49" w14:textId="77777777" w:rsidR="00E95B8E" w:rsidRPr="000D2345" w:rsidRDefault="00E95B8E" w:rsidP="00866B5E">
      <w:pPr>
        <w:pStyle w:val="Heading2"/>
        <w:rPr>
          <w:rFonts w:asciiTheme="minorHAnsi" w:hAnsiTheme="minorHAnsi"/>
        </w:rPr>
      </w:pPr>
      <w:bookmarkStart w:id="8" w:name="_Toc426462142"/>
      <w:r w:rsidRPr="000D2345">
        <w:rPr>
          <w:rFonts w:asciiTheme="minorHAnsi" w:hAnsiTheme="minorHAnsi"/>
        </w:rPr>
        <w:t>2.7</w:t>
      </w:r>
      <w:r w:rsidRPr="000D2345">
        <w:rPr>
          <w:rFonts w:asciiTheme="minorHAnsi" w:hAnsiTheme="minorHAnsi"/>
        </w:rPr>
        <w:tab/>
        <w:t>Incident and Accident Reporting, Recording and Investigation</w:t>
      </w:r>
      <w:bookmarkEnd w:id="8"/>
    </w:p>
    <w:p w14:paraId="31A22C4A" w14:textId="77777777"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14:paraId="31A22C4B" w14:textId="77777777"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sz w:val="22"/>
          <w:szCs w:val="22"/>
        </w:rPr>
        <w:object w:dxaOrig="8215" w:dyaOrig="8606" w14:anchorId="31A22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30.2pt" o:ole="">
            <v:imagedata r:id="rId11" o:title=""/>
          </v:shape>
          <o:OLEObject Type="Embed" ProgID="RFFlow4" ShapeID="_x0000_i1025" DrawAspect="Content" ObjectID="_1799069586" r:id="rId12"/>
        </w:object>
      </w:r>
    </w:p>
    <w:p w14:paraId="31A22C4C" w14:textId="77777777"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br w:type="page"/>
      </w:r>
    </w:p>
    <w:p w14:paraId="31A22C4D" w14:textId="77777777" w:rsidR="00E95B8E" w:rsidRPr="000D2345" w:rsidRDefault="00E95B8E" w:rsidP="00866B5E">
      <w:pPr>
        <w:pStyle w:val="Heading1"/>
        <w:rPr>
          <w:rFonts w:asciiTheme="minorHAnsi" w:hAnsiTheme="minorHAnsi"/>
        </w:rPr>
      </w:pPr>
      <w:bookmarkStart w:id="9" w:name="_Toc426462143"/>
      <w:r w:rsidRPr="000D2345">
        <w:rPr>
          <w:rFonts w:asciiTheme="minorHAnsi" w:hAnsiTheme="minorHAnsi"/>
        </w:rPr>
        <w:lastRenderedPageBreak/>
        <w:t xml:space="preserve">3.0 </w:t>
      </w:r>
      <w:r w:rsidRPr="000D2345">
        <w:rPr>
          <w:rFonts w:asciiTheme="minorHAnsi" w:hAnsiTheme="minorHAnsi"/>
        </w:rPr>
        <w:tab/>
        <w:t>ENVIRONMENTAL REQUIREMENTS</w:t>
      </w:r>
      <w:bookmarkEnd w:id="9"/>
    </w:p>
    <w:p w14:paraId="31A22C4E"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14:paraId="31A22C4F" w14:textId="77777777" w:rsidR="00E95B8E" w:rsidRPr="000D2345" w:rsidRDefault="00E95B8E" w:rsidP="00866B5E">
      <w:pPr>
        <w:pStyle w:val="Heading2"/>
        <w:rPr>
          <w:rFonts w:asciiTheme="minorHAnsi" w:hAnsiTheme="minorHAnsi"/>
        </w:rPr>
      </w:pPr>
      <w:bookmarkStart w:id="10" w:name="_Toc426462144"/>
      <w:r w:rsidRPr="000D2345">
        <w:rPr>
          <w:rFonts w:asciiTheme="minorHAnsi" w:hAnsiTheme="minorHAnsi"/>
        </w:rPr>
        <w:t>3.1</w:t>
      </w:r>
      <w:r w:rsidRPr="000D2345">
        <w:rPr>
          <w:rFonts w:asciiTheme="minorHAnsi" w:hAnsiTheme="minorHAnsi"/>
        </w:rPr>
        <w:tab/>
        <w:t>Aspects and impacts</w:t>
      </w:r>
      <w:bookmarkEnd w:id="10"/>
    </w:p>
    <w:p w14:paraId="31A22C50"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14:paraId="31A22C51"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b/>
          <w:sz w:val="22"/>
          <w:szCs w:val="22"/>
        </w:rPr>
        <w:tab/>
      </w:r>
      <w:r w:rsidRPr="000D2345">
        <w:rPr>
          <w:rFonts w:asciiTheme="minorHAnsi" w:hAnsiTheme="minorHAnsi" w:cs="Arial"/>
          <w:sz w:val="22"/>
          <w:szCs w:val="22"/>
        </w:rPr>
        <w:t xml:space="preserve">The Initial Review is essentially a combination of studies, including variations of an environmental site assessment, regulatory compliance audit and environmental impact study. It should be noted that many of the procedures and activities conducted by </w:t>
      </w:r>
      <w:r w:rsidR="00866B5E" w:rsidRPr="000D2345">
        <w:rPr>
          <w:rFonts w:asciiTheme="minorHAnsi" w:hAnsiTheme="minorHAnsi" w:cs="Arial"/>
          <w:i/>
          <w:sz w:val="22"/>
          <w:szCs w:val="22"/>
        </w:rPr>
        <w:t>t</w:t>
      </w:r>
      <w:r w:rsidRPr="000D2345">
        <w:rPr>
          <w:rFonts w:asciiTheme="minorHAnsi" w:hAnsiTheme="minorHAnsi" w:cs="Arial"/>
          <w:i/>
          <w:sz w:val="22"/>
          <w:szCs w:val="22"/>
        </w:rPr>
        <w:t xml:space="preserve">he </w:t>
      </w:r>
      <w:proofErr w:type="spellStart"/>
      <w:r w:rsidRPr="000D2345">
        <w:rPr>
          <w:rFonts w:asciiTheme="minorHAnsi" w:hAnsiTheme="minorHAnsi" w:cs="Arial"/>
          <w:i/>
          <w:sz w:val="22"/>
          <w:szCs w:val="22"/>
        </w:rPr>
        <w:t>organisation</w:t>
      </w:r>
      <w:proofErr w:type="spellEnd"/>
      <w:r w:rsidRPr="000D2345">
        <w:rPr>
          <w:rFonts w:asciiTheme="minorHAnsi" w:hAnsiTheme="minorHAnsi" w:cs="Arial"/>
          <w:sz w:val="22"/>
          <w:szCs w:val="22"/>
        </w:rPr>
        <w:t xml:space="preserve"> are controlled by external factors.  </w:t>
      </w:r>
    </w:p>
    <w:p w14:paraId="31A22C52"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53"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This procedure is coordinated by the Contracts Manager.</w:t>
      </w:r>
    </w:p>
    <w:p w14:paraId="31A22C54"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 </w:t>
      </w:r>
    </w:p>
    <w:p w14:paraId="31A22C55" w14:textId="77777777"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Ascertain the area(s) of the organization to be evaluated. </w:t>
      </w:r>
    </w:p>
    <w:p w14:paraId="31A22C56" w14:textId="77777777"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Review environmental aspects via interviews, site reconnaissance, and document review for the area or function defined.  Considers waste streams generated (air, water, solid waste), energy exchange (energy used and energy released), resource consumption, community and interested stakeholder input, and human and ecosystem toxicity. </w:t>
      </w:r>
    </w:p>
    <w:p w14:paraId="31A22C57" w14:textId="77777777"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List the identified aspects.  </w:t>
      </w:r>
    </w:p>
    <w:p w14:paraId="31A22C58" w14:textId="77777777"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Determines what </w:t>
      </w:r>
      <w:proofErr w:type="gramStart"/>
      <w:r w:rsidRPr="000D2345">
        <w:rPr>
          <w:rFonts w:asciiTheme="minorHAnsi" w:hAnsiTheme="minorHAnsi" w:cs="Arial"/>
          <w:sz w:val="22"/>
          <w:szCs w:val="22"/>
        </w:rPr>
        <w:t>are the actual and/or potential impacts</w:t>
      </w:r>
      <w:proofErr w:type="gramEnd"/>
      <w:r w:rsidRPr="000D2345">
        <w:rPr>
          <w:rFonts w:asciiTheme="minorHAnsi" w:hAnsiTheme="minorHAnsi" w:cs="Arial"/>
          <w:sz w:val="22"/>
          <w:szCs w:val="22"/>
        </w:rPr>
        <w:t xml:space="preserve">. </w:t>
      </w:r>
    </w:p>
    <w:p w14:paraId="31A22C59"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14:paraId="31A22C5A"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r w:rsidRPr="000D2345">
        <w:rPr>
          <w:rFonts w:asciiTheme="minorHAnsi" w:hAnsiTheme="minorHAnsi" w:cs="Arial"/>
          <w:sz w:val="22"/>
          <w:szCs w:val="22"/>
        </w:rPr>
        <w:tab/>
      </w:r>
      <w:r w:rsidRPr="000D2345">
        <w:rPr>
          <w:rFonts w:asciiTheme="minorHAnsi" w:hAnsiTheme="minorHAnsi" w:cs="Arial"/>
          <w:i/>
          <w:sz w:val="22"/>
          <w:szCs w:val="22"/>
        </w:rPr>
        <w:t xml:space="preserve">The </w:t>
      </w:r>
      <w:proofErr w:type="spellStart"/>
      <w:r w:rsidRPr="000D2345">
        <w:rPr>
          <w:rFonts w:asciiTheme="minorHAnsi" w:hAnsiTheme="minorHAnsi" w:cs="Arial"/>
          <w:i/>
          <w:sz w:val="22"/>
          <w:szCs w:val="22"/>
        </w:rPr>
        <w:t>organisation</w:t>
      </w:r>
      <w:proofErr w:type="spellEnd"/>
      <w:r w:rsidRPr="000D2345">
        <w:rPr>
          <w:rFonts w:asciiTheme="minorHAnsi" w:hAnsiTheme="minorHAnsi" w:cs="Arial"/>
          <w:sz w:val="22"/>
          <w:szCs w:val="22"/>
        </w:rPr>
        <w:t xml:space="preserve"> employees use the company’s Daily site diary to record any newly identified environmental aspects or risks.  </w:t>
      </w:r>
    </w:p>
    <w:p w14:paraId="31A22C5B" w14:textId="77777777"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14:paraId="31A22C5C" w14:textId="77777777" w:rsidR="00E95B8E" w:rsidRPr="000D2345" w:rsidRDefault="00E95B8E" w:rsidP="00866B5E">
      <w:pPr>
        <w:pStyle w:val="Heading2"/>
        <w:rPr>
          <w:rFonts w:asciiTheme="minorHAnsi" w:hAnsiTheme="minorHAnsi"/>
        </w:rPr>
      </w:pPr>
      <w:bookmarkStart w:id="11" w:name="_Toc426462145"/>
      <w:r w:rsidRPr="000D2345">
        <w:rPr>
          <w:rFonts w:asciiTheme="minorHAnsi" w:hAnsiTheme="minorHAnsi"/>
        </w:rPr>
        <w:t>3.2</w:t>
      </w:r>
      <w:r w:rsidRPr="000D2345">
        <w:rPr>
          <w:rFonts w:asciiTheme="minorHAnsi" w:hAnsiTheme="minorHAnsi"/>
        </w:rPr>
        <w:tab/>
        <w:t>Environmental Emergency Response Planning (EERP)</w:t>
      </w:r>
      <w:bookmarkEnd w:id="11"/>
      <w:r w:rsidRPr="000D2345">
        <w:rPr>
          <w:rFonts w:asciiTheme="minorHAnsi" w:hAnsiTheme="minorHAnsi"/>
        </w:rPr>
        <w:tab/>
      </w:r>
    </w:p>
    <w:p w14:paraId="31A22C5D"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C5E"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The Contract Manager will review information regarding potential environmental aspects or impacts and maintain the company’s standard EERP.</w:t>
      </w:r>
    </w:p>
    <w:p w14:paraId="31A22C5F"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 </w:t>
      </w:r>
    </w:p>
    <w:p w14:paraId="31A22C60"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It is then the responsibility of the Contract Manager and the Site Supervisor to maintain the plan.</w:t>
      </w:r>
    </w:p>
    <w:p w14:paraId="31A22C61"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 </w:t>
      </w:r>
    </w:p>
    <w:p w14:paraId="31A22C62" w14:textId="77777777" w:rsidR="00E95B8E" w:rsidRPr="000D2345" w:rsidRDefault="00866B5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EERP must address the following</w:t>
      </w:r>
      <w:r w:rsidR="00E95B8E" w:rsidRPr="000D2345">
        <w:rPr>
          <w:rFonts w:asciiTheme="minorHAnsi" w:hAnsiTheme="minorHAnsi" w:cs="Arial"/>
          <w:sz w:val="22"/>
          <w:szCs w:val="22"/>
        </w:rPr>
        <w:t xml:space="preserve">: </w:t>
      </w:r>
    </w:p>
    <w:p w14:paraId="31A22C63" w14:textId="77777777"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Emergency response personnel and their roles and responsibilities</w:t>
      </w:r>
    </w:p>
    <w:p w14:paraId="31A22C64" w14:textId="77777777"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The location of response equipment, personal protective equipment, and fire</w:t>
      </w:r>
      <w:r w:rsidR="00866B5E" w:rsidRPr="000D2345">
        <w:rPr>
          <w:rFonts w:asciiTheme="minorHAnsi" w:hAnsiTheme="minorHAnsi" w:cs="Arial"/>
          <w:sz w:val="22"/>
          <w:szCs w:val="22"/>
        </w:rPr>
        <w:t>-</w:t>
      </w:r>
      <w:r w:rsidRPr="000D2345">
        <w:rPr>
          <w:rFonts w:asciiTheme="minorHAnsi" w:hAnsiTheme="minorHAnsi" w:cs="Arial"/>
          <w:sz w:val="22"/>
          <w:szCs w:val="22"/>
        </w:rPr>
        <w:t xml:space="preserve">fighting equipment, as appropriate </w:t>
      </w:r>
    </w:p>
    <w:p w14:paraId="31A22C65" w14:textId="77777777"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Maps and details depicting the locations of activities, products, or services associated with the identified aspects of concern</w:t>
      </w:r>
    </w:p>
    <w:p w14:paraId="31A22C66" w14:textId="77777777"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Evacuation routes and response procedures</w:t>
      </w:r>
    </w:p>
    <w:p w14:paraId="31A22C67" w14:textId="77777777"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 xml:space="preserve">Potential </w:t>
      </w:r>
      <w:proofErr w:type="gramStart"/>
      <w:r w:rsidRPr="000D2345">
        <w:rPr>
          <w:rFonts w:asciiTheme="minorHAnsi" w:hAnsiTheme="minorHAnsi" w:cs="Arial"/>
          <w:sz w:val="22"/>
          <w:szCs w:val="22"/>
        </w:rPr>
        <w:t>emergency situation</w:t>
      </w:r>
      <w:proofErr w:type="gramEnd"/>
    </w:p>
    <w:p w14:paraId="31A22C68" w14:textId="77777777"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Notification procedures</w:t>
      </w:r>
    </w:p>
    <w:p w14:paraId="31A22C69" w14:textId="77777777"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 xml:space="preserve">Procedures to mitigate the situation </w:t>
      </w:r>
    </w:p>
    <w:p w14:paraId="31A22C6A" w14:textId="77777777"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 xml:space="preserve">Potential impacts associated with the aspects and impacts register </w:t>
      </w:r>
    </w:p>
    <w:p w14:paraId="31A22C6B"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14:paraId="31A22C6C"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The EERP’s are to be maintained on-site at appropriate locations and accessible and available to appropriate on-site personnel. </w:t>
      </w:r>
    </w:p>
    <w:p w14:paraId="31A22C6D"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14:paraId="31A22C6E"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Periodical reviews will be conducted by Pacific Consulting, particularly following an emergency incident, will be completed.  Results of these reviews will be documented to determine the effectiveness of the plan </w:t>
      </w:r>
      <w:proofErr w:type="gramStart"/>
      <w:r w:rsidRPr="000D2345">
        <w:rPr>
          <w:rFonts w:asciiTheme="minorHAnsi" w:hAnsiTheme="minorHAnsi" w:cs="Arial"/>
          <w:sz w:val="22"/>
          <w:szCs w:val="22"/>
        </w:rPr>
        <w:t>and also</w:t>
      </w:r>
      <w:proofErr w:type="gramEnd"/>
      <w:r w:rsidRPr="000D2345">
        <w:rPr>
          <w:rFonts w:asciiTheme="minorHAnsi" w:hAnsiTheme="minorHAnsi" w:cs="Arial"/>
          <w:sz w:val="22"/>
          <w:szCs w:val="22"/>
        </w:rPr>
        <w:t xml:space="preserve"> allow for any adjustments to be made.</w:t>
      </w:r>
    </w:p>
    <w:p w14:paraId="31A22C6F"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C70" w14:textId="77777777" w:rsidR="00E95B8E" w:rsidRPr="000D2345" w:rsidRDefault="00866B5E" w:rsidP="00866B5E">
      <w:pPr>
        <w:pStyle w:val="Heading2"/>
        <w:rPr>
          <w:rFonts w:asciiTheme="minorHAnsi" w:hAnsiTheme="minorHAnsi"/>
        </w:rPr>
      </w:pPr>
      <w:bookmarkStart w:id="12" w:name="_Toc426462146"/>
      <w:r w:rsidRPr="000D2345">
        <w:rPr>
          <w:rFonts w:asciiTheme="minorHAnsi" w:hAnsiTheme="minorHAnsi"/>
        </w:rPr>
        <w:t>3.3</w:t>
      </w:r>
      <w:r w:rsidRPr="000D2345">
        <w:rPr>
          <w:rFonts w:asciiTheme="minorHAnsi" w:hAnsiTheme="minorHAnsi"/>
        </w:rPr>
        <w:tab/>
      </w:r>
      <w:r w:rsidR="00E95B8E" w:rsidRPr="000D2345">
        <w:rPr>
          <w:rFonts w:asciiTheme="minorHAnsi" w:hAnsiTheme="minorHAnsi"/>
        </w:rPr>
        <w:t>Reporting and Recording Environmental Incidents</w:t>
      </w:r>
      <w:bookmarkEnd w:id="12"/>
    </w:p>
    <w:p w14:paraId="31A22C71"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C72" w14:textId="77777777"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All incidents will be reported directly to senior management by the Site Supervisor(s) and Foreman. All incidents will be recorded </w:t>
      </w:r>
      <w:proofErr w:type="gramStart"/>
      <w:r w:rsidRPr="000D2345">
        <w:rPr>
          <w:rFonts w:asciiTheme="minorHAnsi" w:hAnsiTheme="minorHAnsi" w:cs="Arial"/>
          <w:sz w:val="22"/>
          <w:szCs w:val="22"/>
        </w:rPr>
        <w:t>on</w:t>
      </w:r>
      <w:proofErr w:type="gramEnd"/>
      <w:r w:rsidRPr="000D2345">
        <w:rPr>
          <w:rFonts w:asciiTheme="minorHAnsi" w:hAnsiTheme="minorHAnsi" w:cs="Arial"/>
          <w:sz w:val="22"/>
          <w:szCs w:val="22"/>
        </w:rPr>
        <w:t xml:space="preserve"> a Daily Site Diary.</w:t>
      </w:r>
    </w:p>
    <w:p w14:paraId="31A22C73"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C74"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C75" w14:textId="77777777" w:rsidR="00E95B8E" w:rsidRPr="000D2345" w:rsidRDefault="00E95B8E" w:rsidP="00866B5E">
      <w:pPr>
        <w:pStyle w:val="Heading2"/>
        <w:rPr>
          <w:rFonts w:asciiTheme="minorHAnsi" w:hAnsiTheme="minorHAnsi"/>
        </w:rPr>
      </w:pPr>
      <w:bookmarkStart w:id="13" w:name="_Toc426462147"/>
      <w:r w:rsidRPr="000D2345">
        <w:rPr>
          <w:rFonts w:asciiTheme="minorHAnsi" w:hAnsiTheme="minorHAnsi"/>
        </w:rPr>
        <w:t>3.4</w:t>
      </w:r>
      <w:r w:rsidRPr="000D2345">
        <w:rPr>
          <w:rFonts w:asciiTheme="minorHAnsi" w:hAnsiTheme="minorHAnsi"/>
        </w:rPr>
        <w:tab/>
        <w:t>Environment Assessment</w:t>
      </w:r>
      <w:bookmarkEnd w:id="13"/>
    </w:p>
    <w:p w14:paraId="31A22C76" w14:textId="77777777" w:rsidR="00E95B8E" w:rsidRPr="000D2345" w:rsidRDefault="00E95B8E" w:rsidP="00E95B8E">
      <w:pPr>
        <w:tabs>
          <w:tab w:val="left" w:pos="-720"/>
          <w:tab w:val="left" w:pos="0"/>
        </w:tabs>
        <w:suppressAutoHyphens/>
        <w:jc w:val="both"/>
        <w:rPr>
          <w:rFonts w:asciiTheme="minorHAnsi" w:hAnsiTheme="minorHAnsi" w:cs="Arial"/>
          <w:b/>
          <w:sz w:val="22"/>
          <w:szCs w:val="22"/>
        </w:rPr>
      </w:pPr>
    </w:p>
    <w:p w14:paraId="31A22C77" w14:textId="77777777" w:rsidR="00E95B8E" w:rsidRPr="000D2345" w:rsidRDefault="00E95B8E" w:rsidP="00E95B8E">
      <w:pPr>
        <w:tabs>
          <w:tab w:val="left" w:pos="-720"/>
          <w:tab w:val="left" w:pos="0"/>
        </w:tabs>
        <w:suppressAutoHyphens/>
        <w:jc w:val="center"/>
        <w:rPr>
          <w:rFonts w:asciiTheme="minorHAnsi" w:hAnsiTheme="minorHAnsi" w:cs="Arial"/>
          <w:sz w:val="22"/>
          <w:szCs w:val="22"/>
        </w:rPr>
      </w:pPr>
      <w:r w:rsidRPr="000D2345">
        <w:rPr>
          <w:rFonts w:asciiTheme="minorHAnsi" w:hAnsiTheme="minorHAnsi"/>
          <w:sz w:val="22"/>
          <w:szCs w:val="22"/>
        </w:rPr>
        <w:object w:dxaOrig="4989" w:dyaOrig="5896" w14:anchorId="31A22E96">
          <v:shape id="_x0000_i1026" type="#_x0000_t75" style="width:249.6pt;height:294.6pt" o:ole="">
            <v:imagedata r:id="rId13" o:title=""/>
          </v:shape>
          <o:OLEObject Type="Embed" ProgID="RFFlow4" ShapeID="_x0000_i1026" DrawAspect="Content" ObjectID="_1799069587" r:id="rId14"/>
        </w:object>
      </w:r>
    </w:p>
    <w:p w14:paraId="31A22C78"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C79"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C7A"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C7B"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C7C"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C7D"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C7E"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sectPr w:rsidR="00E95B8E" w:rsidRPr="000D2345" w:rsidSect="001362CC">
          <w:headerReference w:type="default" r:id="rId15"/>
          <w:footerReference w:type="default" r:id="rId16"/>
          <w:endnotePr>
            <w:numFmt w:val="decimal"/>
          </w:endnotePr>
          <w:pgSz w:w="11907" w:h="16834"/>
          <w:pgMar w:top="1077" w:right="1077" w:bottom="1077" w:left="1077" w:header="737" w:footer="737" w:gutter="0"/>
          <w:cols w:space="720"/>
          <w:noEndnote/>
          <w:docGrid w:linePitch="272"/>
        </w:sectPr>
      </w:pPr>
    </w:p>
    <w:p w14:paraId="31A22C7F" w14:textId="77777777" w:rsidR="00E95B8E" w:rsidRPr="000D2345" w:rsidRDefault="00E95B8E" w:rsidP="00866B5E">
      <w:pPr>
        <w:pStyle w:val="Heading2"/>
        <w:rPr>
          <w:rFonts w:asciiTheme="minorHAnsi" w:hAnsiTheme="minorHAnsi"/>
        </w:rPr>
      </w:pPr>
      <w:bookmarkStart w:id="14" w:name="_Toc426462148"/>
      <w:r w:rsidRPr="000D2345">
        <w:rPr>
          <w:rFonts w:asciiTheme="minorHAnsi" w:hAnsiTheme="minorHAnsi"/>
        </w:rPr>
        <w:lastRenderedPageBreak/>
        <w:t>Appendix 1 Contract Specific Environmental Aspects and Impacts Chart</w:t>
      </w:r>
      <w:bookmarkEnd w:id="14"/>
    </w:p>
    <w:p w14:paraId="31A22C80" w14:textId="77777777" w:rsidR="00866B5E" w:rsidRPr="000D2345" w:rsidRDefault="00866B5E" w:rsidP="00866B5E">
      <w:pPr>
        <w:rPr>
          <w:rFonts w:asciiTheme="minorHAnsi" w:hAnsiTheme="minorHAnsi"/>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2851"/>
        <w:gridCol w:w="7459"/>
        <w:gridCol w:w="2130"/>
      </w:tblGrid>
      <w:tr w:rsidR="00E95B8E" w:rsidRPr="000D2345" w14:paraId="31A22C82" w14:textId="77777777" w:rsidTr="00866B5E">
        <w:trPr>
          <w:trHeight w:val="596"/>
        </w:trPr>
        <w:tc>
          <w:tcPr>
            <w:tcW w:w="14940" w:type="dxa"/>
            <w:gridSpan w:val="4"/>
            <w:tcBorders>
              <w:bottom w:val="nil"/>
            </w:tcBorders>
            <w:shd w:val="clear" w:color="auto" w:fill="E2EFD9"/>
            <w:vAlign w:val="center"/>
          </w:tcPr>
          <w:p w14:paraId="31A22C81" w14:textId="77777777" w:rsidR="00E95B8E" w:rsidRPr="000D2345" w:rsidRDefault="00E95B8E" w:rsidP="00866B5E">
            <w:pPr>
              <w:pStyle w:val="Heading3"/>
              <w:rPr>
                <w:rFonts w:asciiTheme="minorHAnsi" w:hAnsiTheme="minorHAnsi"/>
                <w:b w:val="0"/>
                <w:szCs w:val="36"/>
              </w:rPr>
            </w:pPr>
            <w:bookmarkStart w:id="15" w:name="_Toc426462149"/>
            <w:r w:rsidRPr="000D2345">
              <w:rPr>
                <w:rFonts w:asciiTheme="minorHAnsi" w:hAnsiTheme="minorHAnsi"/>
                <w:b w:val="0"/>
                <w:szCs w:val="36"/>
              </w:rPr>
              <w:t>Contract Specific Identified Environmental Aspects and Impact Chart</w:t>
            </w:r>
            <w:bookmarkEnd w:id="15"/>
          </w:p>
        </w:tc>
      </w:tr>
      <w:tr w:rsidR="00E95B8E" w:rsidRPr="000D2345" w14:paraId="31A22C87" w14:textId="77777777" w:rsidTr="00866B5E">
        <w:tc>
          <w:tcPr>
            <w:tcW w:w="2500" w:type="dxa"/>
            <w:tcBorders>
              <w:top w:val="nil"/>
              <w:bottom w:val="thinThickSmallGap" w:sz="24" w:space="0" w:color="auto"/>
              <w:right w:val="nil"/>
            </w:tcBorders>
            <w:shd w:val="clear" w:color="auto" w:fill="E2EFD9"/>
          </w:tcPr>
          <w:p w14:paraId="31A22C83" w14:textId="77777777" w:rsidR="00E95B8E" w:rsidRPr="000D2345" w:rsidRDefault="00E95B8E" w:rsidP="00866B5E">
            <w:pPr>
              <w:pStyle w:val="Heading3"/>
              <w:jc w:val="left"/>
              <w:rPr>
                <w:rFonts w:asciiTheme="minorHAnsi" w:hAnsiTheme="minorHAnsi"/>
                <w:sz w:val="22"/>
                <w:szCs w:val="22"/>
              </w:rPr>
            </w:pPr>
          </w:p>
        </w:tc>
        <w:tc>
          <w:tcPr>
            <w:tcW w:w="2851" w:type="dxa"/>
            <w:tcBorders>
              <w:top w:val="nil"/>
              <w:left w:val="nil"/>
              <w:bottom w:val="thinThickSmallGap" w:sz="24" w:space="0" w:color="auto"/>
              <w:right w:val="nil"/>
            </w:tcBorders>
            <w:shd w:val="clear" w:color="auto" w:fill="E2EFD9"/>
          </w:tcPr>
          <w:p w14:paraId="31A22C84" w14:textId="77777777" w:rsidR="00E95B8E" w:rsidRPr="000D2345" w:rsidRDefault="00E95B8E" w:rsidP="00866B5E">
            <w:pPr>
              <w:rPr>
                <w:rFonts w:asciiTheme="minorHAnsi" w:hAnsiTheme="minorHAnsi"/>
                <w:b/>
                <w:bCs/>
                <w:sz w:val="22"/>
                <w:szCs w:val="22"/>
              </w:rPr>
            </w:pPr>
          </w:p>
        </w:tc>
        <w:tc>
          <w:tcPr>
            <w:tcW w:w="7459" w:type="dxa"/>
            <w:tcBorders>
              <w:top w:val="nil"/>
              <w:left w:val="nil"/>
              <w:bottom w:val="thinThickSmallGap" w:sz="24" w:space="0" w:color="auto"/>
            </w:tcBorders>
            <w:shd w:val="clear" w:color="auto" w:fill="E2EFD9"/>
          </w:tcPr>
          <w:p w14:paraId="31A22C85" w14:textId="77777777" w:rsidR="00E95B8E" w:rsidRPr="000D2345" w:rsidRDefault="00E95B8E" w:rsidP="00866B5E">
            <w:pPr>
              <w:rPr>
                <w:rFonts w:asciiTheme="minorHAnsi" w:hAnsiTheme="minorHAnsi"/>
                <w:b/>
                <w:bCs/>
                <w:sz w:val="22"/>
                <w:szCs w:val="22"/>
              </w:rPr>
            </w:pPr>
          </w:p>
        </w:tc>
        <w:tc>
          <w:tcPr>
            <w:tcW w:w="2130" w:type="dxa"/>
            <w:tcBorders>
              <w:top w:val="nil"/>
              <w:left w:val="nil"/>
              <w:bottom w:val="thinThickSmallGap" w:sz="24" w:space="0" w:color="auto"/>
            </w:tcBorders>
            <w:shd w:val="clear" w:color="auto" w:fill="E2EFD9"/>
          </w:tcPr>
          <w:p w14:paraId="31A22C86" w14:textId="77777777" w:rsidR="00E95B8E" w:rsidRPr="000D2345" w:rsidRDefault="00E95B8E" w:rsidP="00866B5E">
            <w:pPr>
              <w:rPr>
                <w:rFonts w:asciiTheme="minorHAnsi" w:hAnsiTheme="minorHAnsi"/>
                <w:b/>
                <w:bCs/>
                <w:sz w:val="22"/>
                <w:szCs w:val="22"/>
              </w:rPr>
            </w:pPr>
          </w:p>
        </w:tc>
      </w:tr>
      <w:tr w:rsidR="00E95B8E" w:rsidRPr="000D2345" w14:paraId="31A22C8C" w14:textId="77777777" w:rsidTr="00866B5E">
        <w:tc>
          <w:tcPr>
            <w:tcW w:w="2500" w:type="dxa"/>
            <w:tcBorders>
              <w:bottom w:val="single" w:sz="4" w:space="0" w:color="auto"/>
            </w:tcBorders>
            <w:vAlign w:val="center"/>
          </w:tcPr>
          <w:p w14:paraId="31A22C88" w14:textId="77777777" w:rsidR="00E95B8E" w:rsidRPr="000D2345" w:rsidRDefault="00E95B8E" w:rsidP="00866B5E">
            <w:pPr>
              <w:pStyle w:val="Heading3"/>
              <w:jc w:val="left"/>
              <w:rPr>
                <w:rFonts w:asciiTheme="minorHAnsi" w:hAnsiTheme="minorHAnsi"/>
                <w:sz w:val="22"/>
                <w:szCs w:val="22"/>
              </w:rPr>
            </w:pPr>
            <w:bookmarkStart w:id="16" w:name="_Toc426462150"/>
            <w:r w:rsidRPr="000D2345">
              <w:rPr>
                <w:rFonts w:asciiTheme="minorHAnsi" w:hAnsiTheme="minorHAnsi"/>
                <w:sz w:val="22"/>
                <w:szCs w:val="22"/>
              </w:rPr>
              <w:t>Aspects</w:t>
            </w:r>
            <w:bookmarkEnd w:id="16"/>
          </w:p>
        </w:tc>
        <w:tc>
          <w:tcPr>
            <w:tcW w:w="2851" w:type="dxa"/>
            <w:tcBorders>
              <w:bottom w:val="single" w:sz="4" w:space="0" w:color="auto"/>
            </w:tcBorders>
            <w:vAlign w:val="center"/>
          </w:tcPr>
          <w:p w14:paraId="31A22C89" w14:textId="77777777"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Impact</w:t>
            </w:r>
          </w:p>
        </w:tc>
        <w:tc>
          <w:tcPr>
            <w:tcW w:w="7459" w:type="dxa"/>
            <w:tcBorders>
              <w:bottom w:val="single" w:sz="4" w:space="0" w:color="auto"/>
            </w:tcBorders>
            <w:vAlign w:val="center"/>
          </w:tcPr>
          <w:p w14:paraId="31A22C8A" w14:textId="77777777" w:rsidR="00E95B8E" w:rsidRPr="000D2345" w:rsidRDefault="00E95B8E" w:rsidP="00866B5E">
            <w:pPr>
              <w:rPr>
                <w:rFonts w:asciiTheme="minorHAnsi" w:hAnsiTheme="minorHAnsi" w:cs="Arial"/>
                <w:b/>
                <w:bCs/>
                <w:sz w:val="22"/>
                <w:szCs w:val="22"/>
              </w:rPr>
            </w:pPr>
            <w:proofErr w:type="gramStart"/>
            <w:r w:rsidRPr="000D2345">
              <w:rPr>
                <w:rFonts w:asciiTheme="minorHAnsi" w:hAnsiTheme="minorHAnsi" w:cs="Arial"/>
                <w:b/>
                <w:bCs/>
                <w:sz w:val="22"/>
                <w:szCs w:val="22"/>
              </w:rPr>
              <w:t>Controls ,</w:t>
            </w:r>
            <w:proofErr w:type="gramEnd"/>
            <w:r w:rsidRPr="000D2345">
              <w:rPr>
                <w:rFonts w:asciiTheme="minorHAnsi" w:hAnsiTheme="minorHAnsi" w:cs="Arial"/>
                <w:b/>
                <w:bCs/>
                <w:sz w:val="22"/>
                <w:szCs w:val="22"/>
              </w:rPr>
              <w:t xml:space="preserve"> action  or remedial work</w:t>
            </w:r>
          </w:p>
        </w:tc>
        <w:tc>
          <w:tcPr>
            <w:tcW w:w="2130" w:type="dxa"/>
            <w:tcBorders>
              <w:bottom w:val="single" w:sz="4" w:space="0" w:color="auto"/>
            </w:tcBorders>
            <w:vAlign w:val="center"/>
          </w:tcPr>
          <w:p w14:paraId="31A22C8B" w14:textId="77777777"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Responsibility</w:t>
            </w:r>
          </w:p>
        </w:tc>
      </w:tr>
      <w:tr w:rsidR="00E95B8E" w:rsidRPr="000D2345" w14:paraId="31A22C91" w14:textId="77777777" w:rsidTr="00866B5E">
        <w:tc>
          <w:tcPr>
            <w:tcW w:w="2500" w:type="dxa"/>
            <w:tcBorders>
              <w:top w:val="single" w:sz="4" w:space="0" w:color="auto"/>
              <w:bottom w:val="single" w:sz="4" w:space="0" w:color="auto"/>
            </w:tcBorders>
          </w:tcPr>
          <w:p w14:paraId="31A22C8D"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8E"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8F"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90" w14:textId="77777777" w:rsidR="00E95B8E" w:rsidRPr="000D2345" w:rsidRDefault="00E95B8E" w:rsidP="00866B5E">
            <w:pPr>
              <w:rPr>
                <w:rFonts w:asciiTheme="minorHAnsi" w:hAnsiTheme="minorHAnsi"/>
                <w:sz w:val="22"/>
                <w:szCs w:val="22"/>
              </w:rPr>
            </w:pPr>
          </w:p>
        </w:tc>
      </w:tr>
      <w:tr w:rsidR="00E95B8E" w:rsidRPr="000D2345" w14:paraId="31A22C96" w14:textId="77777777" w:rsidTr="00866B5E">
        <w:tc>
          <w:tcPr>
            <w:tcW w:w="2500" w:type="dxa"/>
            <w:tcBorders>
              <w:top w:val="single" w:sz="4" w:space="0" w:color="auto"/>
              <w:bottom w:val="single" w:sz="4" w:space="0" w:color="auto"/>
            </w:tcBorders>
          </w:tcPr>
          <w:p w14:paraId="31A22C92"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93"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94"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95" w14:textId="77777777" w:rsidR="00E95B8E" w:rsidRPr="000D2345" w:rsidRDefault="00E95B8E" w:rsidP="00866B5E">
            <w:pPr>
              <w:rPr>
                <w:rFonts w:asciiTheme="minorHAnsi" w:hAnsiTheme="minorHAnsi"/>
                <w:sz w:val="22"/>
                <w:szCs w:val="22"/>
              </w:rPr>
            </w:pPr>
          </w:p>
        </w:tc>
      </w:tr>
      <w:tr w:rsidR="00E95B8E" w:rsidRPr="000D2345" w14:paraId="31A22C9B" w14:textId="77777777" w:rsidTr="00866B5E">
        <w:tc>
          <w:tcPr>
            <w:tcW w:w="2500" w:type="dxa"/>
            <w:tcBorders>
              <w:top w:val="single" w:sz="4" w:space="0" w:color="auto"/>
              <w:bottom w:val="single" w:sz="4" w:space="0" w:color="auto"/>
            </w:tcBorders>
          </w:tcPr>
          <w:p w14:paraId="31A22C97"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98"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99"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9A" w14:textId="77777777" w:rsidR="00E95B8E" w:rsidRPr="000D2345" w:rsidRDefault="00E95B8E" w:rsidP="00866B5E">
            <w:pPr>
              <w:rPr>
                <w:rFonts w:asciiTheme="minorHAnsi" w:hAnsiTheme="minorHAnsi"/>
                <w:sz w:val="22"/>
                <w:szCs w:val="22"/>
              </w:rPr>
            </w:pPr>
          </w:p>
        </w:tc>
      </w:tr>
      <w:tr w:rsidR="00E95B8E" w:rsidRPr="000D2345" w14:paraId="31A22CA0" w14:textId="77777777" w:rsidTr="00866B5E">
        <w:tc>
          <w:tcPr>
            <w:tcW w:w="2500" w:type="dxa"/>
            <w:tcBorders>
              <w:top w:val="single" w:sz="4" w:space="0" w:color="auto"/>
              <w:bottom w:val="single" w:sz="4" w:space="0" w:color="auto"/>
            </w:tcBorders>
          </w:tcPr>
          <w:p w14:paraId="31A22C9C"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9D"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9E"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9F" w14:textId="77777777" w:rsidR="00E95B8E" w:rsidRPr="000D2345" w:rsidRDefault="00E95B8E" w:rsidP="00866B5E">
            <w:pPr>
              <w:rPr>
                <w:rFonts w:asciiTheme="minorHAnsi" w:hAnsiTheme="minorHAnsi"/>
                <w:sz w:val="22"/>
                <w:szCs w:val="22"/>
              </w:rPr>
            </w:pPr>
          </w:p>
        </w:tc>
      </w:tr>
      <w:tr w:rsidR="00E95B8E" w:rsidRPr="000D2345" w14:paraId="31A22CA5" w14:textId="77777777" w:rsidTr="00866B5E">
        <w:tc>
          <w:tcPr>
            <w:tcW w:w="2500" w:type="dxa"/>
            <w:tcBorders>
              <w:top w:val="single" w:sz="4" w:space="0" w:color="auto"/>
              <w:bottom w:val="single" w:sz="4" w:space="0" w:color="auto"/>
            </w:tcBorders>
          </w:tcPr>
          <w:p w14:paraId="31A22CA1"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A2"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A3"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A4" w14:textId="77777777" w:rsidR="00E95B8E" w:rsidRPr="000D2345" w:rsidRDefault="00E95B8E" w:rsidP="00866B5E">
            <w:pPr>
              <w:rPr>
                <w:rFonts w:asciiTheme="minorHAnsi" w:hAnsiTheme="minorHAnsi"/>
                <w:sz w:val="22"/>
                <w:szCs w:val="22"/>
              </w:rPr>
            </w:pPr>
          </w:p>
        </w:tc>
      </w:tr>
      <w:tr w:rsidR="00E95B8E" w:rsidRPr="000D2345" w14:paraId="31A22CAA" w14:textId="77777777" w:rsidTr="00866B5E">
        <w:tc>
          <w:tcPr>
            <w:tcW w:w="2500" w:type="dxa"/>
            <w:tcBorders>
              <w:top w:val="single" w:sz="4" w:space="0" w:color="auto"/>
              <w:bottom w:val="single" w:sz="4" w:space="0" w:color="auto"/>
            </w:tcBorders>
          </w:tcPr>
          <w:p w14:paraId="31A22CA6"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A7"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A8"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A9" w14:textId="77777777" w:rsidR="00E95B8E" w:rsidRPr="000D2345" w:rsidRDefault="00E95B8E" w:rsidP="00866B5E">
            <w:pPr>
              <w:rPr>
                <w:rFonts w:asciiTheme="minorHAnsi" w:hAnsiTheme="minorHAnsi"/>
                <w:sz w:val="22"/>
                <w:szCs w:val="22"/>
              </w:rPr>
            </w:pPr>
          </w:p>
        </w:tc>
      </w:tr>
      <w:tr w:rsidR="00E95B8E" w:rsidRPr="000D2345" w14:paraId="31A22CAF" w14:textId="77777777" w:rsidTr="00866B5E">
        <w:tc>
          <w:tcPr>
            <w:tcW w:w="2500" w:type="dxa"/>
            <w:tcBorders>
              <w:top w:val="single" w:sz="4" w:space="0" w:color="auto"/>
              <w:bottom w:val="single" w:sz="4" w:space="0" w:color="auto"/>
            </w:tcBorders>
          </w:tcPr>
          <w:p w14:paraId="31A22CAB"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AC"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AD"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AE" w14:textId="77777777" w:rsidR="00E95B8E" w:rsidRPr="000D2345" w:rsidRDefault="00E95B8E" w:rsidP="00866B5E">
            <w:pPr>
              <w:rPr>
                <w:rFonts w:asciiTheme="minorHAnsi" w:hAnsiTheme="minorHAnsi"/>
                <w:sz w:val="22"/>
                <w:szCs w:val="22"/>
              </w:rPr>
            </w:pPr>
          </w:p>
        </w:tc>
      </w:tr>
      <w:tr w:rsidR="00E95B8E" w:rsidRPr="000D2345" w14:paraId="31A22CB4" w14:textId="77777777" w:rsidTr="00866B5E">
        <w:tc>
          <w:tcPr>
            <w:tcW w:w="2500" w:type="dxa"/>
            <w:tcBorders>
              <w:top w:val="single" w:sz="4" w:space="0" w:color="auto"/>
              <w:bottom w:val="single" w:sz="4" w:space="0" w:color="auto"/>
            </w:tcBorders>
          </w:tcPr>
          <w:p w14:paraId="31A22CB0"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B1"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B2"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B3" w14:textId="77777777" w:rsidR="00E95B8E" w:rsidRPr="000D2345" w:rsidRDefault="00E95B8E" w:rsidP="00866B5E">
            <w:pPr>
              <w:rPr>
                <w:rFonts w:asciiTheme="minorHAnsi" w:hAnsiTheme="minorHAnsi"/>
                <w:sz w:val="22"/>
                <w:szCs w:val="22"/>
              </w:rPr>
            </w:pPr>
          </w:p>
        </w:tc>
      </w:tr>
      <w:tr w:rsidR="00E95B8E" w:rsidRPr="000D2345" w14:paraId="31A22CB9" w14:textId="77777777" w:rsidTr="00866B5E">
        <w:tc>
          <w:tcPr>
            <w:tcW w:w="2500" w:type="dxa"/>
            <w:tcBorders>
              <w:top w:val="single" w:sz="4" w:space="0" w:color="auto"/>
              <w:bottom w:val="single" w:sz="4" w:space="0" w:color="auto"/>
            </w:tcBorders>
          </w:tcPr>
          <w:p w14:paraId="31A22CB5"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B6"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B7"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B8" w14:textId="77777777" w:rsidR="00E95B8E" w:rsidRPr="000D2345" w:rsidRDefault="00E95B8E" w:rsidP="00866B5E">
            <w:pPr>
              <w:rPr>
                <w:rFonts w:asciiTheme="minorHAnsi" w:hAnsiTheme="minorHAnsi"/>
                <w:sz w:val="22"/>
                <w:szCs w:val="22"/>
              </w:rPr>
            </w:pPr>
          </w:p>
        </w:tc>
      </w:tr>
      <w:tr w:rsidR="00E95B8E" w:rsidRPr="000D2345" w14:paraId="31A22CBE" w14:textId="77777777" w:rsidTr="00866B5E">
        <w:tc>
          <w:tcPr>
            <w:tcW w:w="2500" w:type="dxa"/>
            <w:tcBorders>
              <w:top w:val="single" w:sz="4" w:space="0" w:color="auto"/>
              <w:bottom w:val="single" w:sz="4" w:space="0" w:color="auto"/>
            </w:tcBorders>
          </w:tcPr>
          <w:p w14:paraId="31A22CBA"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BB"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BC"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BD" w14:textId="77777777" w:rsidR="00E95B8E" w:rsidRPr="000D2345" w:rsidRDefault="00E95B8E" w:rsidP="00866B5E">
            <w:pPr>
              <w:rPr>
                <w:rFonts w:asciiTheme="minorHAnsi" w:hAnsiTheme="minorHAnsi"/>
                <w:sz w:val="22"/>
                <w:szCs w:val="22"/>
              </w:rPr>
            </w:pPr>
          </w:p>
        </w:tc>
      </w:tr>
      <w:tr w:rsidR="00E95B8E" w:rsidRPr="000D2345" w14:paraId="31A22CC3" w14:textId="77777777" w:rsidTr="00866B5E">
        <w:tc>
          <w:tcPr>
            <w:tcW w:w="2500" w:type="dxa"/>
            <w:tcBorders>
              <w:top w:val="single" w:sz="4" w:space="0" w:color="auto"/>
              <w:bottom w:val="single" w:sz="4" w:space="0" w:color="auto"/>
            </w:tcBorders>
          </w:tcPr>
          <w:p w14:paraId="31A22CBF" w14:textId="77777777"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14:paraId="31A22CC0" w14:textId="77777777"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14:paraId="31A22CC1" w14:textId="77777777"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14:paraId="31A22CC2" w14:textId="77777777" w:rsidR="00E95B8E" w:rsidRPr="000D2345" w:rsidRDefault="00E95B8E" w:rsidP="00866B5E">
            <w:pPr>
              <w:rPr>
                <w:rFonts w:asciiTheme="minorHAnsi" w:hAnsiTheme="minorHAnsi"/>
                <w:sz w:val="22"/>
                <w:szCs w:val="22"/>
              </w:rPr>
            </w:pPr>
          </w:p>
        </w:tc>
      </w:tr>
    </w:tbl>
    <w:p w14:paraId="31A22CC4"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CC5"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CC6" w14:textId="77777777" w:rsidR="00E95B8E" w:rsidRPr="000D2345" w:rsidRDefault="00E95B8E" w:rsidP="00866B5E">
      <w:pPr>
        <w:pStyle w:val="Heading2"/>
        <w:rPr>
          <w:rFonts w:asciiTheme="minorHAnsi" w:hAnsiTheme="minorHAnsi"/>
        </w:rPr>
      </w:pPr>
      <w:r w:rsidRPr="000D2345">
        <w:rPr>
          <w:rFonts w:asciiTheme="minorHAnsi" w:hAnsiTheme="minorHAnsi"/>
        </w:rPr>
        <w:br w:type="page"/>
      </w:r>
      <w:bookmarkStart w:id="17" w:name="_Toc426462151"/>
      <w:r w:rsidRPr="000D2345">
        <w:rPr>
          <w:rFonts w:asciiTheme="minorHAnsi" w:hAnsiTheme="minorHAnsi"/>
        </w:rPr>
        <w:lastRenderedPageBreak/>
        <w:t>Appendix 2 Hazard Register</w:t>
      </w:r>
      <w:bookmarkEnd w:id="17"/>
    </w:p>
    <w:p w14:paraId="31A22CC7"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CC8" w14:textId="77777777" w:rsidR="00E95B8E" w:rsidRPr="000D2345" w:rsidRDefault="00E95B8E" w:rsidP="00E95B8E">
      <w:pPr>
        <w:widowControl/>
        <w:spacing w:after="240"/>
        <w:rPr>
          <w:rFonts w:asciiTheme="minorHAnsi" w:hAnsiTheme="minorHAnsi" w:cs="Arial"/>
          <w:sz w:val="22"/>
          <w:szCs w:val="22"/>
        </w:rPr>
      </w:pPr>
      <w:r w:rsidRPr="000D2345">
        <w:rPr>
          <w:rFonts w:asciiTheme="minorHAnsi" w:hAnsiTheme="minorHAnsi" w:cs="Arial"/>
          <w:b/>
          <w:bCs/>
          <w:color w:val="000000"/>
          <w:sz w:val="22"/>
          <w:szCs w:val="22"/>
        </w:rPr>
        <w:t>Current Hazard Registers (</w:t>
      </w:r>
      <w:proofErr w:type="gramStart"/>
      <w:r w:rsidRPr="000D2345">
        <w:rPr>
          <w:rFonts w:asciiTheme="minorHAnsi" w:hAnsiTheme="minorHAnsi" w:cs="Arial"/>
          <w:b/>
          <w:bCs/>
          <w:color w:val="000000"/>
          <w:sz w:val="22"/>
          <w:szCs w:val="22"/>
        </w:rPr>
        <w:t>TBA)  </w:t>
      </w:r>
      <w:r w:rsidRPr="000D2345">
        <w:rPr>
          <w:rFonts w:asciiTheme="minorHAnsi" w:hAnsiTheme="minorHAnsi" w:cs="Arial"/>
          <w:b/>
          <w:bCs/>
          <w:color w:val="000000"/>
          <w:sz w:val="22"/>
          <w:szCs w:val="22"/>
        </w:rPr>
        <w:tab/>
      </w:r>
      <w:proofErr w:type="gramEnd"/>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t>Date:____________________  Sign Off:____________________</w:t>
      </w:r>
    </w:p>
    <w:tbl>
      <w:tblPr>
        <w:tblW w:w="14943" w:type="dxa"/>
        <w:tblCellSpacing w:w="7" w:type="dxa"/>
        <w:shd w:val="clear" w:color="auto" w:fill="AAAAAA"/>
        <w:tblCellMar>
          <w:top w:w="45" w:type="dxa"/>
          <w:left w:w="45" w:type="dxa"/>
          <w:bottom w:w="45" w:type="dxa"/>
          <w:right w:w="45" w:type="dxa"/>
        </w:tblCellMar>
        <w:tblLook w:val="0000" w:firstRow="0" w:lastRow="0" w:firstColumn="0" w:lastColumn="0" w:noHBand="0" w:noVBand="0"/>
      </w:tblPr>
      <w:tblGrid>
        <w:gridCol w:w="767"/>
        <w:gridCol w:w="2032"/>
        <w:gridCol w:w="883"/>
        <w:gridCol w:w="1538"/>
        <w:gridCol w:w="1138"/>
        <w:gridCol w:w="4173"/>
        <w:gridCol w:w="1754"/>
        <w:gridCol w:w="1931"/>
        <w:gridCol w:w="727"/>
      </w:tblGrid>
      <w:tr w:rsidR="00E95B8E" w:rsidRPr="000D2345" w14:paraId="31A22CD2" w14:textId="77777777" w:rsidTr="00866B5E">
        <w:trPr>
          <w:tblCellSpacing w:w="7" w:type="dxa"/>
        </w:trPr>
        <w:tc>
          <w:tcPr>
            <w:tcW w:w="747" w:type="dxa"/>
            <w:shd w:val="clear" w:color="auto" w:fill="FFFFFF"/>
          </w:tcPr>
          <w:p w14:paraId="31A22CC9" w14:textId="77777777"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Rating</w:t>
            </w:r>
          </w:p>
        </w:tc>
        <w:tc>
          <w:tcPr>
            <w:tcW w:w="2018" w:type="dxa"/>
            <w:shd w:val="clear" w:color="auto" w:fill="FFFFFF"/>
          </w:tcPr>
          <w:p w14:paraId="31A22CCA" w14:textId="77777777"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Hazard</w:t>
            </w:r>
          </w:p>
        </w:tc>
        <w:tc>
          <w:tcPr>
            <w:tcW w:w="0" w:type="auto"/>
            <w:shd w:val="clear" w:color="auto" w:fill="FFFFFF"/>
          </w:tcPr>
          <w:p w14:paraId="31A22CCB" w14:textId="77777777"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Harm</w:t>
            </w:r>
          </w:p>
        </w:tc>
        <w:tc>
          <w:tcPr>
            <w:tcW w:w="0" w:type="auto"/>
            <w:shd w:val="clear" w:color="auto" w:fill="FFFFFF"/>
          </w:tcPr>
          <w:p w14:paraId="31A22CCC" w14:textId="77777777"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Significant</w:t>
            </w:r>
          </w:p>
        </w:tc>
        <w:tc>
          <w:tcPr>
            <w:tcW w:w="0" w:type="auto"/>
            <w:shd w:val="clear" w:color="auto" w:fill="FFFFFF"/>
          </w:tcPr>
          <w:p w14:paraId="31A22CCD" w14:textId="77777777"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Control</w:t>
            </w:r>
          </w:p>
        </w:tc>
        <w:tc>
          <w:tcPr>
            <w:tcW w:w="0" w:type="auto"/>
            <w:shd w:val="clear" w:color="auto" w:fill="FFFFFF"/>
          </w:tcPr>
          <w:p w14:paraId="31A22CCE" w14:textId="77777777"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Proposed controls and actions</w:t>
            </w:r>
          </w:p>
        </w:tc>
        <w:tc>
          <w:tcPr>
            <w:tcW w:w="0" w:type="auto"/>
            <w:shd w:val="clear" w:color="auto" w:fill="FFFFFF"/>
          </w:tcPr>
          <w:p w14:paraId="31A22CCF" w14:textId="77777777"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Responsible</w:t>
            </w:r>
          </w:p>
        </w:tc>
        <w:tc>
          <w:tcPr>
            <w:tcW w:w="0" w:type="auto"/>
            <w:shd w:val="clear" w:color="auto" w:fill="FFFFFF"/>
          </w:tcPr>
          <w:p w14:paraId="31A22CD0" w14:textId="77777777"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PPE Required</w:t>
            </w:r>
          </w:p>
        </w:tc>
        <w:tc>
          <w:tcPr>
            <w:tcW w:w="706" w:type="dxa"/>
            <w:shd w:val="clear" w:color="auto" w:fill="FFFFFF"/>
          </w:tcPr>
          <w:p w14:paraId="31A22CD1" w14:textId="77777777"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Links</w:t>
            </w:r>
          </w:p>
        </w:tc>
      </w:tr>
      <w:tr w:rsidR="00E95B8E" w:rsidRPr="000D2345" w14:paraId="31A22CDC" w14:textId="77777777" w:rsidTr="00866B5E">
        <w:trPr>
          <w:tblCellSpacing w:w="7" w:type="dxa"/>
        </w:trPr>
        <w:tc>
          <w:tcPr>
            <w:tcW w:w="747" w:type="dxa"/>
            <w:shd w:val="clear" w:color="auto" w:fill="FFFFFF"/>
          </w:tcPr>
          <w:p w14:paraId="31A22CD3"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CD4"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D5"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D6"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D7"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D8"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D9"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DA"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CDB"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CE6" w14:textId="77777777" w:rsidTr="00866B5E">
        <w:trPr>
          <w:tblCellSpacing w:w="7" w:type="dxa"/>
        </w:trPr>
        <w:tc>
          <w:tcPr>
            <w:tcW w:w="747" w:type="dxa"/>
            <w:shd w:val="clear" w:color="auto" w:fill="FFFFFF"/>
          </w:tcPr>
          <w:p w14:paraId="31A22CDD"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CDE"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DF"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0"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1"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2"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3"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4"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CE5"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CF0" w14:textId="77777777" w:rsidTr="00866B5E">
        <w:trPr>
          <w:tblCellSpacing w:w="7" w:type="dxa"/>
        </w:trPr>
        <w:tc>
          <w:tcPr>
            <w:tcW w:w="747" w:type="dxa"/>
            <w:shd w:val="clear" w:color="auto" w:fill="FFFFFF"/>
          </w:tcPr>
          <w:p w14:paraId="31A22CE7"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CE8"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9"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A"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B"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C"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D"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EE"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CEF"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CFA" w14:textId="77777777" w:rsidTr="00866B5E">
        <w:trPr>
          <w:tblCellSpacing w:w="7" w:type="dxa"/>
        </w:trPr>
        <w:tc>
          <w:tcPr>
            <w:tcW w:w="747" w:type="dxa"/>
            <w:shd w:val="clear" w:color="auto" w:fill="FFFFFF"/>
          </w:tcPr>
          <w:p w14:paraId="31A22CF1"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CF2"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F3"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F4"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F5"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F6"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F7"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F8"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CF9"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04" w14:textId="77777777" w:rsidTr="00866B5E">
        <w:trPr>
          <w:tblCellSpacing w:w="7" w:type="dxa"/>
        </w:trPr>
        <w:tc>
          <w:tcPr>
            <w:tcW w:w="747" w:type="dxa"/>
            <w:shd w:val="clear" w:color="auto" w:fill="FFFFFF"/>
          </w:tcPr>
          <w:p w14:paraId="31A22CFB"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CFC"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FD"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FE"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CFF"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00"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01"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02"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03"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0E" w14:textId="77777777" w:rsidTr="00866B5E">
        <w:trPr>
          <w:tblCellSpacing w:w="7" w:type="dxa"/>
        </w:trPr>
        <w:tc>
          <w:tcPr>
            <w:tcW w:w="747" w:type="dxa"/>
            <w:shd w:val="clear" w:color="auto" w:fill="FFFFFF"/>
          </w:tcPr>
          <w:p w14:paraId="31A22D05"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06"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07"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08"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09"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0A"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0B"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0C"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0D"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18" w14:textId="77777777" w:rsidTr="00866B5E">
        <w:trPr>
          <w:tblCellSpacing w:w="7" w:type="dxa"/>
        </w:trPr>
        <w:tc>
          <w:tcPr>
            <w:tcW w:w="747" w:type="dxa"/>
            <w:shd w:val="clear" w:color="auto" w:fill="FFFFFF"/>
          </w:tcPr>
          <w:p w14:paraId="31A22D0F"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10"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1"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2"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3"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4"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5"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6"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17"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22" w14:textId="77777777" w:rsidTr="00866B5E">
        <w:trPr>
          <w:tblCellSpacing w:w="7" w:type="dxa"/>
        </w:trPr>
        <w:tc>
          <w:tcPr>
            <w:tcW w:w="747" w:type="dxa"/>
            <w:shd w:val="clear" w:color="auto" w:fill="FFFFFF"/>
          </w:tcPr>
          <w:p w14:paraId="31A22D19"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1A"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B"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C"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D"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E"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1F"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20"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21"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2C" w14:textId="77777777" w:rsidTr="00866B5E">
        <w:trPr>
          <w:tblCellSpacing w:w="7" w:type="dxa"/>
        </w:trPr>
        <w:tc>
          <w:tcPr>
            <w:tcW w:w="747" w:type="dxa"/>
            <w:shd w:val="clear" w:color="auto" w:fill="FFFFFF"/>
          </w:tcPr>
          <w:p w14:paraId="31A22D23"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24"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25"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26"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27"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28"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29"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2A"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2B"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36" w14:textId="77777777" w:rsidTr="00866B5E">
        <w:trPr>
          <w:tblCellSpacing w:w="7" w:type="dxa"/>
        </w:trPr>
        <w:tc>
          <w:tcPr>
            <w:tcW w:w="747" w:type="dxa"/>
            <w:shd w:val="clear" w:color="auto" w:fill="FFFFFF"/>
          </w:tcPr>
          <w:p w14:paraId="31A22D2D"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2E"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2F"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0"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1"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2"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3"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4"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35"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40" w14:textId="77777777" w:rsidTr="00866B5E">
        <w:trPr>
          <w:tblCellSpacing w:w="7" w:type="dxa"/>
        </w:trPr>
        <w:tc>
          <w:tcPr>
            <w:tcW w:w="747" w:type="dxa"/>
            <w:shd w:val="clear" w:color="auto" w:fill="FFFFFF"/>
          </w:tcPr>
          <w:p w14:paraId="31A22D37"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38"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9"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A"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B"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C"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D"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3E"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3F"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4A" w14:textId="77777777" w:rsidTr="00866B5E">
        <w:trPr>
          <w:tblCellSpacing w:w="7" w:type="dxa"/>
        </w:trPr>
        <w:tc>
          <w:tcPr>
            <w:tcW w:w="747" w:type="dxa"/>
            <w:shd w:val="clear" w:color="auto" w:fill="FFFFFF"/>
          </w:tcPr>
          <w:p w14:paraId="31A22D41"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42"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43"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44"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45"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46"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47"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48"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49"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54" w14:textId="77777777" w:rsidTr="00866B5E">
        <w:trPr>
          <w:tblCellSpacing w:w="7" w:type="dxa"/>
        </w:trPr>
        <w:tc>
          <w:tcPr>
            <w:tcW w:w="747" w:type="dxa"/>
            <w:shd w:val="clear" w:color="auto" w:fill="FFFFFF"/>
          </w:tcPr>
          <w:p w14:paraId="31A22D4B"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4C"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4D"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4E"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4F"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50"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51"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52"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53"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5E" w14:textId="77777777" w:rsidTr="00866B5E">
        <w:trPr>
          <w:tblCellSpacing w:w="7" w:type="dxa"/>
        </w:trPr>
        <w:tc>
          <w:tcPr>
            <w:tcW w:w="747" w:type="dxa"/>
            <w:shd w:val="clear" w:color="auto" w:fill="FFFFFF"/>
          </w:tcPr>
          <w:p w14:paraId="31A22D55"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56"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57"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58"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59"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5A"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5B"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5C"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5D"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68" w14:textId="77777777" w:rsidTr="00866B5E">
        <w:trPr>
          <w:tblCellSpacing w:w="7" w:type="dxa"/>
        </w:trPr>
        <w:tc>
          <w:tcPr>
            <w:tcW w:w="747" w:type="dxa"/>
            <w:shd w:val="clear" w:color="auto" w:fill="FFFFFF"/>
          </w:tcPr>
          <w:p w14:paraId="31A22D5F"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60"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1"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2"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3"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4"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5"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6"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67"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72" w14:textId="77777777" w:rsidTr="00866B5E">
        <w:trPr>
          <w:tblCellSpacing w:w="7" w:type="dxa"/>
        </w:trPr>
        <w:tc>
          <w:tcPr>
            <w:tcW w:w="747" w:type="dxa"/>
            <w:shd w:val="clear" w:color="auto" w:fill="FFFFFF"/>
          </w:tcPr>
          <w:p w14:paraId="31A22D69"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6A"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B"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C"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D"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E"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6F"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70"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71"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7C" w14:textId="77777777" w:rsidTr="00866B5E">
        <w:trPr>
          <w:tblCellSpacing w:w="7" w:type="dxa"/>
        </w:trPr>
        <w:tc>
          <w:tcPr>
            <w:tcW w:w="747" w:type="dxa"/>
            <w:shd w:val="clear" w:color="auto" w:fill="FFFFFF"/>
          </w:tcPr>
          <w:p w14:paraId="31A22D73"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74"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75"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76"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77"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78"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79"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7A"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7B" w14:textId="77777777" w:rsidR="00E95B8E" w:rsidRPr="000D2345" w:rsidRDefault="00E95B8E" w:rsidP="00866B5E">
            <w:pPr>
              <w:widowControl/>
              <w:rPr>
                <w:rFonts w:asciiTheme="minorHAnsi" w:hAnsiTheme="minorHAnsi" w:cs="Arial"/>
                <w:b/>
                <w:bCs/>
                <w:color w:val="000000"/>
                <w:sz w:val="22"/>
                <w:szCs w:val="22"/>
              </w:rPr>
            </w:pPr>
          </w:p>
        </w:tc>
      </w:tr>
      <w:tr w:rsidR="00E95B8E" w:rsidRPr="000D2345" w14:paraId="31A22D86" w14:textId="77777777" w:rsidTr="00866B5E">
        <w:trPr>
          <w:tblCellSpacing w:w="7" w:type="dxa"/>
        </w:trPr>
        <w:tc>
          <w:tcPr>
            <w:tcW w:w="747" w:type="dxa"/>
            <w:shd w:val="clear" w:color="auto" w:fill="FFFFFF"/>
          </w:tcPr>
          <w:p w14:paraId="31A22D7D" w14:textId="77777777"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14:paraId="31A22D7E"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7F"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80"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81"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82"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83" w14:textId="77777777"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14:paraId="31A22D84" w14:textId="77777777"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14:paraId="31A22D85" w14:textId="77777777" w:rsidR="00E95B8E" w:rsidRPr="000D2345" w:rsidRDefault="00E95B8E" w:rsidP="00866B5E">
            <w:pPr>
              <w:widowControl/>
              <w:rPr>
                <w:rFonts w:asciiTheme="minorHAnsi" w:hAnsiTheme="minorHAnsi" w:cs="Arial"/>
                <w:b/>
                <w:bCs/>
                <w:color w:val="000000"/>
                <w:sz w:val="22"/>
                <w:szCs w:val="22"/>
              </w:rPr>
            </w:pPr>
          </w:p>
        </w:tc>
      </w:tr>
    </w:tbl>
    <w:p w14:paraId="31A22D87" w14:textId="77777777" w:rsidR="00E95B8E" w:rsidRPr="000D2345" w:rsidRDefault="00E95B8E" w:rsidP="00E95B8E">
      <w:pPr>
        <w:tabs>
          <w:tab w:val="left" w:pos="-720"/>
          <w:tab w:val="left" w:pos="0"/>
        </w:tabs>
        <w:suppressAutoHyphens/>
        <w:jc w:val="both"/>
        <w:rPr>
          <w:rFonts w:asciiTheme="minorHAnsi" w:hAnsiTheme="minorHAnsi" w:cs="Arial"/>
          <w:sz w:val="22"/>
          <w:szCs w:val="22"/>
        </w:rPr>
      </w:pPr>
    </w:p>
    <w:p w14:paraId="31A22D88"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D89" w14:textId="77777777" w:rsidR="00E95B8E" w:rsidRPr="000D2345" w:rsidRDefault="00E95B8E" w:rsidP="00E95B8E">
      <w:pPr>
        <w:tabs>
          <w:tab w:val="left" w:pos="-720"/>
          <w:tab w:val="left" w:pos="0"/>
        </w:tabs>
        <w:suppressAutoHyphens/>
        <w:jc w:val="both"/>
        <w:rPr>
          <w:rFonts w:asciiTheme="minorHAnsi" w:hAnsiTheme="minorHAnsi" w:cs="Arial"/>
          <w:sz w:val="22"/>
          <w:szCs w:val="22"/>
        </w:rPr>
        <w:sectPr w:rsidR="00E95B8E" w:rsidRPr="000D2345" w:rsidSect="00866B5E">
          <w:endnotePr>
            <w:numFmt w:val="decimal"/>
          </w:endnotePr>
          <w:pgSz w:w="16834" w:h="11907" w:orient="landscape"/>
          <w:pgMar w:top="1077" w:right="1077" w:bottom="1077" w:left="1077" w:header="737" w:footer="737" w:gutter="0"/>
          <w:cols w:space="720"/>
          <w:noEndnote/>
          <w:titlePg/>
        </w:sectPr>
      </w:pPr>
    </w:p>
    <w:p w14:paraId="31A22D8A" w14:textId="77777777" w:rsidR="00E95B8E" w:rsidRPr="000D2345" w:rsidRDefault="00866B5E" w:rsidP="00866B5E">
      <w:pPr>
        <w:pStyle w:val="Heading2"/>
        <w:rPr>
          <w:rFonts w:asciiTheme="minorHAnsi" w:hAnsiTheme="minorHAnsi"/>
        </w:rPr>
      </w:pPr>
      <w:bookmarkStart w:id="18" w:name="_Toc426462152"/>
      <w:r w:rsidRPr="000D2345">
        <w:rPr>
          <w:rFonts w:asciiTheme="minorHAnsi" w:hAnsiTheme="minorHAnsi"/>
        </w:rPr>
        <w:lastRenderedPageBreak/>
        <w:t>Appendix 3 Site Specific Safety Plan</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95"/>
      </w:tblGrid>
      <w:tr w:rsidR="00E95B8E" w:rsidRPr="000D2345" w14:paraId="31A22DC0" w14:textId="77777777" w:rsidTr="00866B5E">
        <w:trPr>
          <w:trHeight w:val="4755"/>
        </w:trPr>
        <w:tc>
          <w:tcPr>
            <w:tcW w:w="5017" w:type="dxa"/>
            <w:shd w:val="clear" w:color="auto" w:fill="auto"/>
          </w:tcPr>
          <w:p w14:paraId="31A22D8B" w14:textId="77777777"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 xml:space="preserve">EMERGENCY CONTACTS </w:t>
            </w:r>
          </w:p>
          <w:p w14:paraId="31A22D8C" w14:textId="77777777" w:rsidR="00E95B8E" w:rsidRPr="000D2345" w:rsidRDefault="00E95B8E" w:rsidP="00866B5E">
            <w:pPr>
              <w:tabs>
                <w:tab w:val="left" w:pos="3600"/>
              </w:tabs>
              <w:rPr>
                <w:rFonts w:asciiTheme="minorHAnsi" w:eastAsia="SimSun" w:hAnsiTheme="minorHAnsi" w:cs="Arial"/>
                <w:sz w:val="22"/>
                <w:szCs w:val="22"/>
              </w:rPr>
            </w:pPr>
          </w:p>
          <w:p w14:paraId="31A22D8D" w14:textId="77777777"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b/>
              <w:t xml:space="preserve">             Phone No</w:t>
            </w:r>
            <w:proofErr w:type="gramStart"/>
            <w:r w:rsidRPr="000D2345">
              <w:rPr>
                <w:rFonts w:asciiTheme="minorHAnsi" w:eastAsia="SimSun" w:hAnsiTheme="minorHAnsi" w:cs="Arial"/>
                <w:b/>
                <w:sz w:val="22"/>
                <w:szCs w:val="22"/>
              </w:rPr>
              <w:tab/>
              <w:t xml:space="preserve">  Contact</w:t>
            </w:r>
            <w:proofErr w:type="gramEnd"/>
            <w:r w:rsidRPr="000D2345">
              <w:rPr>
                <w:rFonts w:asciiTheme="minorHAnsi" w:eastAsia="SimSun" w:hAnsiTheme="minorHAnsi" w:cs="Arial"/>
                <w:b/>
                <w:sz w:val="22"/>
                <w:szCs w:val="22"/>
              </w:rPr>
              <w:t xml:space="preserve"> Name</w:t>
            </w:r>
          </w:p>
          <w:p w14:paraId="31A22D8E" w14:textId="77777777" w:rsidR="00E95B8E" w:rsidRPr="000D2345" w:rsidRDefault="00E95B8E" w:rsidP="00866B5E">
            <w:pPr>
              <w:tabs>
                <w:tab w:val="left" w:pos="1710"/>
                <w:tab w:val="left" w:pos="3420"/>
                <w:tab w:val="left" w:pos="3600"/>
              </w:tabs>
              <w:rPr>
                <w:rFonts w:asciiTheme="minorHAnsi" w:eastAsia="SimSun" w:hAnsiTheme="minorHAnsi" w:cs="Arial"/>
                <w:sz w:val="22"/>
                <w:szCs w:val="22"/>
              </w:rPr>
            </w:pPr>
          </w:p>
          <w:p w14:paraId="31A22D8F"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AMBULANCE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14:paraId="31A22D90"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14:paraId="31A22D91"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FIRE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14:paraId="31A22D92"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14:paraId="31A22D93"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POLICE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t xml:space="preserve">   N/A</w:t>
            </w:r>
          </w:p>
          <w:p w14:paraId="31A22D94"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14:paraId="31A22D95"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Site</w:t>
            </w:r>
            <w:r w:rsidRPr="000D2345">
              <w:rPr>
                <w:rFonts w:asciiTheme="minorHAnsi" w:eastAsia="SimSun" w:hAnsiTheme="minorHAnsi" w:cs="Arial"/>
                <w:b/>
                <w:sz w:val="22"/>
                <w:szCs w:val="22"/>
              </w:rPr>
              <w:tab/>
              <w:t>_______________</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______________</w:t>
            </w:r>
          </w:p>
          <w:p w14:paraId="31A22D96"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14:paraId="31A22D97"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Co. Office</w:t>
            </w:r>
            <w:r w:rsidRPr="000D2345">
              <w:rPr>
                <w:rFonts w:asciiTheme="minorHAnsi" w:eastAsia="SimSun" w:hAnsiTheme="minorHAnsi" w:cs="Arial"/>
                <w:b/>
                <w:sz w:val="22"/>
                <w:szCs w:val="22"/>
              </w:rPr>
              <w:tab/>
              <w:t>XXXXXXXXX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XXXXXX</w:t>
            </w:r>
          </w:p>
          <w:p w14:paraId="31A22D98"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14:paraId="31A22D99"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OSH Office</w:t>
            </w:r>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14:paraId="31A22D9A"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ab/>
            </w:r>
          </w:p>
          <w:p w14:paraId="31A22D9B"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Chief Executive</w:t>
            </w:r>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t xml:space="preserve">    </w:t>
            </w:r>
          </w:p>
          <w:p w14:paraId="31A22D9C"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 xml:space="preserve">Construction </w:t>
            </w:r>
            <w:proofErr w:type="spellStart"/>
            <w:r w:rsidRPr="000D2345">
              <w:rPr>
                <w:rFonts w:asciiTheme="minorHAnsi" w:eastAsia="SimSun" w:hAnsiTheme="minorHAnsi" w:cs="Arial"/>
                <w:b/>
                <w:sz w:val="22"/>
                <w:szCs w:val="22"/>
              </w:rPr>
              <w:t>Mgr</w:t>
            </w:r>
            <w:proofErr w:type="spellEnd"/>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r>
          </w:p>
          <w:p w14:paraId="31A22D9D" w14:textId="77777777"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14:paraId="31A22D9E" w14:textId="77777777"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First Aider</w:t>
            </w:r>
          </w:p>
          <w:p w14:paraId="31A22D9F" w14:textId="77777777" w:rsidR="00E95B8E" w:rsidRPr="000D2345" w:rsidRDefault="00E95B8E" w:rsidP="00866B5E">
            <w:pPr>
              <w:rPr>
                <w:rFonts w:asciiTheme="minorHAnsi" w:eastAsia="SimSun" w:hAnsiTheme="minorHAnsi" w:cs="Arial"/>
                <w:sz w:val="22"/>
                <w:szCs w:val="22"/>
              </w:rPr>
            </w:pPr>
          </w:p>
          <w:p w14:paraId="31A22DA0" w14:textId="77777777" w:rsidR="00E95B8E" w:rsidRPr="000D2345" w:rsidRDefault="00E95B8E" w:rsidP="00866B5E">
            <w:pPr>
              <w:rPr>
                <w:rFonts w:asciiTheme="minorHAnsi" w:eastAsia="SimSun" w:hAnsiTheme="minorHAnsi" w:cs="Arial"/>
                <w:b/>
                <w:sz w:val="22"/>
                <w:szCs w:val="22"/>
              </w:rPr>
            </w:pPr>
          </w:p>
          <w:p w14:paraId="31A22DA1" w14:textId="77777777" w:rsidR="00E95B8E" w:rsidRPr="000D2345" w:rsidRDefault="00E95B8E" w:rsidP="00866B5E">
            <w:pPr>
              <w:rPr>
                <w:rFonts w:asciiTheme="minorHAnsi" w:eastAsia="SimSun" w:hAnsiTheme="minorHAnsi" w:cs="Arial"/>
                <w:b/>
                <w:sz w:val="22"/>
                <w:szCs w:val="22"/>
              </w:rPr>
            </w:pPr>
          </w:p>
          <w:p w14:paraId="31A22DA2" w14:textId="77777777"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Site Emergency Warden(s)</w:t>
            </w:r>
          </w:p>
          <w:p w14:paraId="31A22DA3" w14:textId="77777777" w:rsidR="00E95B8E" w:rsidRPr="000D2345" w:rsidRDefault="00E95B8E" w:rsidP="00866B5E">
            <w:pPr>
              <w:rPr>
                <w:rFonts w:asciiTheme="minorHAnsi" w:eastAsia="SimSun" w:hAnsiTheme="minorHAnsi" w:cs="Arial"/>
                <w:sz w:val="22"/>
                <w:szCs w:val="22"/>
              </w:rPr>
            </w:pPr>
          </w:p>
          <w:p w14:paraId="31A22DA4" w14:textId="77777777" w:rsidR="00E95B8E" w:rsidRPr="000D2345" w:rsidRDefault="00E95B8E" w:rsidP="00866B5E">
            <w:pPr>
              <w:rPr>
                <w:rFonts w:asciiTheme="minorHAnsi" w:eastAsia="SimSun" w:hAnsiTheme="minorHAnsi" w:cs="Arial"/>
                <w:sz w:val="22"/>
                <w:szCs w:val="22"/>
              </w:rPr>
            </w:pPr>
          </w:p>
          <w:p w14:paraId="31A22DA5" w14:textId="77777777" w:rsidR="00E95B8E" w:rsidRPr="000D2345" w:rsidRDefault="00E95B8E" w:rsidP="00866B5E">
            <w:pPr>
              <w:rPr>
                <w:rFonts w:asciiTheme="minorHAnsi" w:eastAsia="SimSun" w:hAnsiTheme="minorHAnsi" w:cs="Arial"/>
                <w:sz w:val="22"/>
                <w:szCs w:val="22"/>
              </w:rPr>
            </w:pPr>
          </w:p>
          <w:p w14:paraId="31A22DA6" w14:textId="77777777" w:rsidR="00E95B8E" w:rsidRPr="00775CCD"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Assembly Point (Unless otherwise stated is the Site Noticeboard)</w:t>
            </w:r>
          </w:p>
        </w:tc>
        <w:tc>
          <w:tcPr>
            <w:tcW w:w="5095" w:type="dxa"/>
            <w:shd w:val="clear" w:color="auto" w:fill="auto"/>
          </w:tcPr>
          <w:p w14:paraId="31A22DA7" w14:textId="77777777"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ACCIDENT/EMERGENCY PROCEDURES</w:t>
            </w:r>
          </w:p>
          <w:p w14:paraId="31A22DA8" w14:textId="77777777" w:rsidR="00E95B8E" w:rsidRPr="000D2345" w:rsidRDefault="00E95B8E" w:rsidP="00866B5E">
            <w:pPr>
              <w:rPr>
                <w:rFonts w:asciiTheme="minorHAnsi" w:eastAsia="SimSun" w:hAnsiTheme="minorHAnsi" w:cs="Arial"/>
                <w:sz w:val="22"/>
                <w:szCs w:val="22"/>
              </w:rPr>
            </w:pPr>
          </w:p>
          <w:p w14:paraId="31A22DA9" w14:textId="77777777"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Assess the situation</w:t>
            </w:r>
          </w:p>
          <w:p w14:paraId="31A22DAA"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Are there other hazards?</w:t>
            </w:r>
          </w:p>
          <w:p w14:paraId="31A22DAB"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Nature/severity of accident</w:t>
            </w:r>
          </w:p>
          <w:p w14:paraId="31A22DAC" w14:textId="77777777" w:rsidR="00E95B8E" w:rsidRPr="000D2345" w:rsidRDefault="00E95B8E" w:rsidP="00866B5E">
            <w:pPr>
              <w:rPr>
                <w:rFonts w:asciiTheme="minorHAnsi" w:eastAsia="SimSun" w:hAnsiTheme="minorHAnsi" w:cs="Arial"/>
                <w:sz w:val="22"/>
                <w:szCs w:val="22"/>
              </w:rPr>
            </w:pPr>
          </w:p>
          <w:p w14:paraId="31A22DAD" w14:textId="77777777"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Secure the site</w:t>
            </w:r>
          </w:p>
          <w:p w14:paraId="31A22DAE"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Stay calm – take charge</w:t>
            </w:r>
          </w:p>
          <w:p w14:paraId="31A22DAF"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Safety – yours, victims, others</w:t>
            </w:r>
          </w:p>
          <w:p w14:paraId="31A22DB0"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Hazards – removed, marked *</w:t>
            </w:r>
          </w:p>
          <w:p w14:paraId="31A22DB1"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Give first aid – if competent</w:t>
            </w:r>
          </w:p>
          <w:p w14:paraId="31A22DB2" w14:textId="77777777"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Call for help</w:t>
            </w:r>
          </w:p>
          <w:p w14:paraId="31A22DB3"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From others on site or nearby</w:t>
            </w:r>
          </w:p>
          <w:p w14:paraId="31A22DB4"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Radio telephone/mobile phone</w:t>
            </w:r>
          </w:p>
          <w:p w14:paraId="31A22DB5" w14:textId="77777777"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Give details</w:t>
            </w:r>
          </w:p>
          <w:p w14:paraId="31A22DB6"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Your name and company</w:t>
            </w:r>
          </w:p>
          <w:p w14:paraId="31A22DB7"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Exact location</w:t>
            </w:r>
          </w:p>
          <w:p w14:paraId="31A22DB8"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Injuries – type and severity (</w:t>
            </w:r>
            <w:r w:rsidRPr="000D2345">
              <w:rPr>
                <w:rFonts w:asciiTheme="minorHAnsi" w:eastAsia="SimSun" w:hAnsiTheme="minorHAnsi" w:cs="Arial"/>
                <w:b/>
                <w:sz w:val="22"/>
                <w:szCs w:val="22"/>
              </w:rPr>
              <w:t>do not give names!)</w:t>
            </w:r>
          </w:p>
          <w:p w14:paraId="31A22DB9"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Help needed e.g. paramedic, ambulance, helicopter etc.</w:t>
            </w:r>
          </w:p>
          <w:p w14:paraId="31A22DBA"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All details understood/acknowledged</w:t>
            </w:r>
          </w:p>
          <w:p w14:paraId="31A22DBB" w14:textId="77777777"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Maintain contact</w:t>
            </w:r>
          </w:p>
          <w:p w14:paraId="31A22DBC"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Further information</w:t>
            </w:r>
          </w:p>
          <w:p w14:paraId="31A22DBD" w14:textId="77777777"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Update on position</w:t>
            </w:r>
          </w:p>
          <w:p w14:paraId="31A22DBE" w14:textId="77777777" w:rsidR="00E95B8E" w:rsidRPr="00775CCD" w:rsidRDefault="00E95B8E" w:rsidP="00866B5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Until relieved</w:t>
            </w:r>
          </w:p>
          <w:p w14:paraId="31A22DBF" w14:textId="77777777" w:rsidR="00E95B8E" w:rsidRPr="000D2345" w:rsidRDefault="00E95B8E" w:rsidP="00866B5E">
            <w:pPr>
              <w:pBdr>
                <w:top w:val="single" w:sz="4" w:space="1" w:color="auto"/>
              </w:pBdr>
              <w:jc w:val="both"/>
              <w:rPr>
                <w:rFonts w:asciiTheme="minorHAnsi" w:eastAsia="SimSun" w:hAnsiTheme="minorHAnsi" w:cs="Arial"/>
                <w:b/>
                <w:sz w:val="22"/>
                <w:szCs w:val="22"/>
              </w:rPr>
            </w:pPr>
            <w:r w:rsidRPr="000D2345">
              <w:rPr>
                <w:rFonts w:asciiTheme="minorHAnsi" w:eastAsia="SimSun" w:hAnsiTheme="minorHAnsi" w:cs="Arial"/>
                <w:b/>
                <w:sz w:val="22"/>
                <w:szCs w:val="22"/>
              </w:rPr>
              <w:t>It is a requirement of the Act that the accident site is not disturbed.  This does not apply in the case of ensuring the safety of the victim or others or providing access to the injured.</w:t>
            </w:r>
          </w:p>
        </w:tc>
      </w:tr>
      <w:tr w:rsidR="00E95B8E" w:rsidRPr="000D2345" w14:paraId="31A22DCD" w14:textId="77777777" w:rsidTr="00866B5E">
        <w:trPr>
          <w:trHeight w:val="2102"/>
        </w:trPr>
        <w:tc>
          <w:tcPr>
            <w:tcW w:w="5017" w:type="dxa"/>
            <w:shd w:val="clear" w:color="auto" w:fill="auto"/>
          </w:tcPr>
          <w:p w14:paraId="31A22DC1" w14:textId="77777777" w:rsidR="00E95B8E" w:rsidRPr="000D2345" w:rsidRDefault="00E95B8E" w:rsidP="00866B5E">
            <w:pPr>
              <w:spacing w:line="240" w:lineRule="exact"/>
              <w:ind w:right="173"/>
              <w:rPr>
                <w:rFonts w:asciiTheme="minorHAnsi" w:eastAsia="SimSun" w:hAnsiTheme="minorHAnsi" w:cs="Arial"/>
                <w:b/>
                <w:sz w:val="22"/>
                <w:szCs w:val="22"/>
              </w:rPr>
            </w:pPr>
            <w:r w:rsidRPr="000D2345">
              <w:rPr>
                <w:rFonts w:asciiTheme="minorHAnsi" w:eastAsia="SimSun" w:hAnsiTheme="minorHAnsi" w:cs="Arial"/>
                <w:b/>
                <w:sz w:val="22"/>
                <w:szCs w:val="22"/>
              </w:rPr>
              <w:t xml:space="preserve">Ensure Safety of Others </w:t>
            </w:r>
          </w:p>
          <w:p w14:paraId="31A22DC2" w14:textId="77777777"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Shut down all machinery</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14:paraId="31A22DC3" w14:textId="77777777"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Cordon off site</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14:paraId="31A22DC4" w14:textId="77777777"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Secure unstable items/remove hazards resulting from the accident</w:t>
            </w:r>
          </w:p>
          <w:p w14:paraId="31A22DC5" w14:textId="77777777"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Conduct a roll call</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14:paraId="31A22DC6" w14:textId="77777777"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 xml:space="preserve">Search for missing </w:t>
            </w:r>
            <w:proofErr w:type="gramStart"/>
            <w:r w:rsidRPr="000D2345">
              <w:rPr>
                <w:rFonts w:asciiTheme="minorHAnsi" w:eastAsia="SimSun" w:hAnsiTheme="minorHAnsi" w:cs="Arial"/>
                <w:sz w:val="22"/>
                <w:szCs w:val="22"/>
              </w:rPr>
              <w:t>persons</w:t>
            </w:r>
            <w:proofErr w:type="gramEnd"/>
            <w:r w:rsidRPr="000D2345">
              <w:rPr>
                <w:rFonts w:asciiTheme="minorHAnsi" w:eastAsia="SimSun" w:hAnsiTheme="minorHAnsi" w:cs="Arial"/>
                <w:sz w:val="22"/>
                <w:szCs w:val="22"/>
              </w:rPr>
              <w:t>/arrange rescue</w:t>
            </w:r>
          </w:p>
          <w:p w14:paraId="31A22DC7" w14:textId="77777777" w:rsidR="00E95B8E" w:rsidRPr="000D2345" w:rsidRDefault="00E95B8E" w:rsidP="00866B5E">
            <w:pPr>
              <w:rPr>
                <w:rFonts w:asciiTheme="minorHAnsi" w:eastAsia="SimSun" w:hAnsiTheme="minorHAnsi" w:cs="Arial"/>
                <w:b/>
                <w:sz w:val="22"/>
                <w:szCs w:val="22"/>
                <w:u w:val="single"/>
              </w:rPr>
            </w:pPr>
          </w:p>
        </w:tc>
        <w:tc>
          <w:tcPr>
            <w:tcW w:w="5095" w:type="dxa"/>
            <w:shd w:val="clear" w:color="auto" w:fill="auto"/>
          </w:tcPr>
          <w:p w14:paraId="31A22DC8" w14:textId="77777777" w:rsidR="00E95B8E" w:rsidRPr="000D2345" w:rsidRDefault="00E95B8E" w:rsidP="00866B5E">
            <w:pPr>
              <w:spacing w:line="240" w:lineRule="exact"/>
              <w:rPr>
                <w:rFonts w:asciiTheme="minorHAnsi" w:eastAsia="SimSun" w:hAnsiTheme="minorHAnsi" w:cs="Arial"/>
                <w:b/>
                <w:sz w:val="22"/>
                <w:szCs w:val="22"/>
              </w:rPr>
            </w:pPr>
            <w:r w:rsidRPr="000D2345">
              <w:rPr>
                <w:rFonts w:asciiTheme="minorHAnsi" w:eastAsia="SimSun" w:hAnsiTheme="minorHAnsi" w:cs="Arial"/>
                <w:b/>
                <w:sz w:val="22"/>
                <w:szCs w:val="22"/>
              </w:rPr>
              <w:t>Protection of Property</w:t>
            </w:r>
          </w:p>
          <w:p w14:paraId="31A22DC9" w14:textId="77777777"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Shut down all machinery</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14:paraId="31A22DCA" w14:textId="77777777"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Control fires</w:t>
            </w:r>
          </w:p>
          <w:p w14:paraId="31A22DCB" w14:textId="77777777"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Erect barriers or other protection</w:t>
            </w:r>
          </w:p>
          <w:p w14:paraId="31A22DCC" w14:textId="77777777" w:rsidR="00E95B8E" w:rsidRPr="000D2345" w:rsidRDefault="00E95B8E" w:rsidP="00866B5E">
            <w:pPr>
              <w:rPr>
                <w:rFonts w:asciiTheme="minorHAnsi" w:eastAsia="SimSun" w:hAnsiTheme="minorHAnsi" w:cs="Arial"/>
                <w:b/>
                <w:sz w:val="22"/>
                <w:szCs w:val="22"/>
                <w:u w:val="single"/>
              </w:rPr>
            </w:pPr>
            <w:r w:rsidRPr="000D2345">
              <w:rPr>
                <w:rFonts w:asciiTheme="minorHAnsi" w:eastAsia="SimSun" w:hAnsiTheme="minorHAnsi" w:cs="Arial"/>
                <w:sz w:val="22"/>
                <w:szCs w:val="22"/>
              </w:rPr>
              <w:t>Provide weather protection if required</w:t>
            </w:r>
          </w:p>
        </w:tc>
      </w:tr>
      <w:tr w:rsidR="00E95B8E" w:rsidRPr="000D2345" w14:paraId="31A22DD6" w14:textId="77777777" w:rsidTr="00866B5E">
        <w:trPr>
          <w:trHeight w:val="2102"/>
        </w:trPr>
        <w:tc>
          <w:tcPr>
            <w:tcW w:w="5017" w:type="dxa"/>
            <w:shd w:val="clear" w:color="auto" w:fill="auto"/>
          </w:tcPr>
          <w:p w14:paraId="31A22DCE" w14:textId="77777777" w:rsidR="00E95B8E" w:rsidRPr="000D2345" w:rsidRDefault="00E95B8E" w:rsidP="00866B5E">
            <w:pPr>
              <w:spacing w:line="240" w:lineRule="exact"/>
              <w:ind w:right="173"/>
              <w:rPr>
                <w:rFonts w:asciiTheme="minorHAnsi" w:eastAsia="SimSun" w:hAnsiTheme="minorHAnsi" w:cs="Arial"/>
                <w:b/>
                <w:sz w:val="22"/>
                <w:szCs w:val="22"/>
              </w:rPr>
            </w:pPr>
            <w:r w:rsidRPr="000D2345">
              <w:rPr>
                <w:rFonts w:asciiTheme="minorHAnsi" w:eastAsia="SimSun" w:hAnsiTheme="minorHAnsi" w:cs="Arial"/>
                <w:b/>
                <w:sz w:val="22"/>
                <w:szCs w:val="22"/>
              </w:rPr>
              <w:t>All clear</w:t>
            </w:r>
          </w:p>
          <w:p w14:paraId="31A22DCF" w14:textId="77777777" w:rsidR="00E95B8E" w:rsidRPr="000D2345" w:rsidRDefault="00E95B8E" w:rsidP="00E95B8E">
            <w:pPr>
              <w:widowControl/>
              <w:numPr>
                <w:ilvl w:val="0"/>
                <w:numId w:val="15"/>
              </w:numPr>
              <w:spacing w:line="240" w:lineRule="exact"/>
              <w:ind w:right="173"/>
              <w:jc w:val="both"/>
              <w:rPr>
                <w:rFonts w:asciiTheme="minorHAnsi" w:eastAsia="SimSun" w:hAnsiTheme="minorHAnsi" w:cs="Arial"/>
                <w:sz w:val="22"/>
                <w:szCs w:val="22"/>
              </w:rPr>
            </w:pPr>
            <w:r w:rsidRPr="000D2345">
              <w:rPr>
                <w:rFonts w:asciiTheme="minorHAnsi" w:eastAsia="SimSun" w:hAnsiTheme="minorHAnsi" w:cs="Arial"/>
                <w:sz w:val="22"/>
                <w:szCs w:val="22"/>
              </w:rPr>
              <w:t xml:space="preserve">For minor incidents the Foreman/Field Supervisor will give </w:t>
            </w:r>
            <w:proofErr w:type="gramStart"/>
            <w:r w:rsidRPr="000D2345">
              <w:rPr>
                <w:rFonts w:asciiTheme="minorHAnsi" w:eastAsia="SimSun" w:hAnsiTheme="minorHAnsi" w:cs="Arial"/>
                <w:sz w:val="22"/>
                <w:szCs w:val="22"/>
              </w:rPr>
              <w:t>the all</w:t>
            </w:r>
            <w:proofErr w:type="gramEnd"/>
            <w:r w:rsidRPr="000D2345">
              <w:rPr>
                <w:rFonts w:asciiTheme="minorHAnsi" w:eastAsia="SimSun" w:hAnsiTheme="minorHAnsi" w:cs="Arial"/>
                <w:sz w:val="22"/>
                <w:szCs w:val="22"/>
              </w:rPr>
              <w:t xml:space="preserve"> clear to recommence work when the site is safe.</w:t>
            </w:r>
          </w:p>
          <w:p w14:paraId="31A22DD0" w14:textId="77777777" w:rsidR="00E95B8E" w:rsidRPr="000D2345" w:rsidRDefault="00E95B8E" w:rsidP="00866B5E">
            <w:pPr>
              <w:widowControl/>
              <w:numPr>
                <w:ilvl w:val="0"/>
                <w:numId w:val="14"/>
              </w:numPr>
              <w:spacing w:line="240" w:lineRule="exact"/>
              <w:ind w:right="173"/>
              <w:jc w:val="both"/>
              <w:rPr>
                <w:rFonts w:asciiTheme="minorHAnsi" w:eastAsia="SimSun" w:hAnsiTheme="minorHAnsi" w:cs="Arial"/>
                <w:b/>
                <w:sz w:val="22"/>
                <w:szCs w:val="22"/>
              </w:rPr>
            </w:pPr>
            <w:r w:rsidRPr="000D2345">
              <w:rPr>
                <w:rFonts w:asciiTheme="minorHAnsi" w:eastAsia="SimSun" w:hAnsiTheme="minorHAnsi" w:cs="Arial"/>
                <w:sz w:val="22"/>
                <w:szCs w:val="22"/>
              </w:rPr>
              <w:t xml:space="preserve">For major incidents (serious harm) the General Manager will give </w:t>
            </w:r>
            <w:proofErr w:type="gramStart"/>
            <w:r w:rsidRPr="000D2345">
              <w:rPr>
                <w:rFonts w:asciiTheme="minorHAnsi" w:eastAsia="SimSun" w:hAnsiTheme="minorHAnsi" w:cs="Arial"/>
                <w:sz w:val="22"/>
                <w:szCs w:val="22"/>
              </w:rPr>
              <w:t>the all</w:t>
            </w:r>
            <w:proofErr w:type="gramEnd"/>
            <w:r w:rsidRPr="000D2345">
              <w:rPr>
                <w:rFonts w:asciiTheme="minorHAnsi" w:eastAsia="SimSun" w:hAnsiTheme="minorHAnsi" w:cs="Arial"/>
                <w:sz w:val="22"/>
                <w:szCs w:val="22"/>
              </w:rPr>
              <w:t xml:space="preserve"> clear to resume work only after all </w:t>
            </w:r>
            <w:proofErr w:type="gramStart"/>
            <w:r w:rsidRPr="000D2345">
              <w:rPr>
                <w:rFonts w:asciiTheme="minorHAnsi" w:eastAsia="SimSun" w:hAnsiTheme="minorHAnsi" w:cs="Arial"/>
                <w:sz w:val="22"/>
                <w:szCs w:val="22"/>
              </w:rPr>
              <w:t>injured has</w:t>
            </w:r>
            <w:proofErr w:type="gramEnd"/>
            <w:r w:rsidRPr="000D2345">
              <w:rPr>
                <w:rFonts w:asciiTheme="minorHAnsi" w:eastAsia="SimSun" w:hAnsiTheme="minorHAnsi" w:cs="Arial"/>
                <w:sz w:val="22"/>
                <w:szCs w:val="22"/>
              </w:rPr>
              <w:t xml:space="preserve"> been tended to and the site has been restored to a safe condition.  This may be after </w:t>
            </w:r>
            <w:proofErr w:type="gramStart"/>
            <w:r w:rsidRPr="000D2345">
              <w:rPr>
                <w:rFonts w:asciiTheme="minorHAnsi" w:eastAsia="SimSun" w:hAnsiTheme="minorHAnsi" w:cs="Arial"/>
                <w:sz w:val="22"/>
                <w:szCs w:val="22"/>
              </w:rPr>
              <w:t>OSH</w:t>
            </w:r>
            <w:proofErr w:type="gramEnd"/>
            <w:r w:rsidRPr="000D2345">
              <w:rPr>
                <w:rFonts w:asciiTheme="minorHAnsi" w:eastAsia="SimSun" w:hAnsiTheme="minorHAnsi" w:cs="Arial"/>
                <w:sz w:val="22"/>
                <w:szCs w:val="22"/>
              </w:rPr>
              <w:t xml:space="preserve"> inspector has left the site.</w:t>
            </w:r>
          </w:p>
        </w:tc>
        <w:tc>
          <w:tcPr>
            <w:tcW w:w="5095" w:type="dxa"/>
            <w:shd w:val="clear" w:color="auto" w:fill="auto"/>
          </w:tcPr>
          <w:p w14:paraId="31A22DD1" w14:textId="77777777" w:rsidR="00E95B8E" w:rsidRPr="000D2345" w:rsidRDefault="00E95B8E" w:rsidP="00866B5E">
            <w:pPr>
              <w:spacing w:line="240" w:lineRule="exact"/>
              <w:rPr>
                <w:rFonts w:asciiTheme="minorHAnsi" w:eastAsia="SimSun" w:hAnsiTheme="minorHAnsi" w:cs="Arial"/>
                <w:b/>
                <w:sz w:val="22"/>
                <w:szCs w:val="22"/>
              </w:rPr>
            </w:pPr>
            <w:r w:rsidRPr="000D2345">
              <w:rPr>
                <w:rFonts w:asciiTheme="minorHAnsi" w:eastAsia="SimSun" w:hAnsiTheme="minorHAnsi" w:cs="Arial"/>
                <w:b/>
                <w:sz w:val="22"/>
                <w:szCs w:val="22"/>
              </w:rPr>
              <w:t>Protection of Environment</w:t>
            </w:r>
            <w:r w:rsidRPr="000D2345">
              <w:rPr>
                <w:rFonts w:asciiTheme="minorHAnsi" w:eastAsia="SimSun" w:hAnsiTheme="minorHAnsi" w:cs="Arial"/>
                <w:b/>
                <w:sz w:val="22"/>
                <w:szCs w:val="22"/>
              </w:rPr>
              <w:tab/>
            </w:r>
          </w:p>
          <w:p w14:paraId="31A22DD2" w14:textId="77777777"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Spill mats on hand</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14:paraId="31A22DD3" w14:textId="77777777"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 xml:space="preserve">Temporary bunds constructed to limit extent of spills </w:t>
            </w:r>
          </w:p>
          <w:p w14:paraId="31A22DD4" w14:textId="77777777"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Water carts available – dust.</w:t>
            </w:r>
          </w:p>
          <w:p w14:paraId="31A22DD5" w14:textId="77777777"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Refer to the HSE Plan</w:t>
            </w:r>
          </w:p>
        </w:tc>
      </w:tr>
      <w:tr w:rsidR="00E95B8E" w:rsidRPr="000D2345" w14:paraId="31A22DDD" w14:textId="77777777" w:rsidTr="00866B5E">
        <w:trPr>
          <w:trHeight w:val="1369"/>
        </w:trPr>
        <w:tc>
          <w:tcPr>
            <w:tcW w:w="10112" w:type="dxa"/>
            <w:gridSpan w:val="2"/>
            <w:shd w:val="clear" w:color="auto" w:fill="auto"/>
          </w:tcPr>
          <w:p w14:paraId="31A22DD7" w14:textId="77777777"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IMPORTANT</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1.    Know correct radio channel and call signs</w:t>
            </w:r>
          </w:p>
          <w:p w14:paraId="31A22DD8" w14:textId="77777777"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Know your work area and access route – describe it accurately</w:t>
            </w:r>
          </w:p>
          <w:p w14:paraId="31A22DD9" w14:textId="77777777"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the Managing Director immediately</w:t>
            </w:r>
          </w:p>
          <w:p w14:paraId="31A22DDA" w14:textId="77777777"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Occupational Safety and Health immediately (Serious Harm)</w:t>
            </w:r>
          </w:p>
          <w:p w14:paraId="31A22DDB" w14:textId="77777777"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victims family as soon as possible – before they hear from another source</w:t>
            </w:r>
          </w:p>
          <w:p w14:paraId="31A22DDC" w14:textId="77777777" w:rsidR="00E95B8E" w:rsidRPr="000D2345" w:rsidRDefault="00E95B8E" w:rsidP="00866B5E">
            <w:pPr>
              <w:spacing w:line="240" w:lineRule="exact"/>
              <w:rPr>
                <w:rFonts w:asciiTheme="minorHAnsi" w:eastAsia="SimSun" w:hAnsiTheme="minorHAnsi" w:cs="Arial"/>
                <w:b/>
                <w:sz w:val="22"/>
                <w:szCs w:val="22"/>
              </w:rPr>
            </w:pPr>
          </w:p>
        </w:tc>
      </w:tr>
    </w:tbl>
    <w:p w14:paraId="31A22DDE" w14:textId="77777777" w:rsidR="00775CCD" w:rsidRDefault="00775CCD">
      <w:pPr>
        <w:widowControl/>
        <w:spacing w:after="160" w:line="259" w:lineRule="auto"/>
        <w:rPr>
          <w:rFonts w:asciiTheme="minorHAnsi" w:hAnsiTheme="minorHAnsi" w:cs="Arial"/>
          <w:b/>
          <w:sz w:val="22"/>
          <w:szCs w:val="22"/>
        </w:rPr>
      </w:pPr>
      <w:r>
        <w:rPr>
          <w:rFonts w:asciiTheme="minorHAnsi" w:hAnsiTheme="minorHAnsi" w:cs="Arial"/>
          <w:b/>
          <w:sz w:val="22"/>
          <w:szCs w:val="22"/>
        </w:rPr>
        <w:br w:type="page"/>
      </w:r>
    </w:p>
    <w:p w14:paraId="31A22DDF" w14:textId="77777777" w:rsidR="00E95B8E" w:rsidRPr="000D2345" w:rsidRDefault="00E95B8E" w:rsidP="00E95B8E">
      <w:pPr>
        <w:widowControl/>
        <w:spacing w:line="360" w:lineRule="auto"/>
        <w:rPr>
          <w:rFonts w:asciiTheme="minorHAnsi" w:hAnsiTheme="minorHAnsi" w:cs="Arial"/>
          <w:b/>
          <w:sz w:val="22"/>
          <w:szCs w:val="22"/>
        </w:rPr>
      </w:pPr>
      <w:r w:rsidRPr="000D2345">
        <w:rPr>
          <w:rFonts w:asciiTheme="minorHAnsi" w:hAnsiTheme="minorHAnsi" w:cs="Arial"/>
          <w:b/>
          <w:sz w:val="22"/>
          <w:szCs w:val="22"/>
        </w:rPr>
        <w:lastRenderedPageBreak/>
        <w:t xml:space="preserve">Fire and smoke, </w:t>
      </w:r>
      <w:proofErr w:type="gramStart"/>
      <w:r w:rsidRPr="000D2345">
        <w:rPr>
          <w:rFonts w:asciiTheme="minorHAnsi" w:hAnsiTheme="minorHAnsi" w:cs="Arial"/>
          <w:b/>
          <w:sz w:val="22"/>
          <w:szCs w:val="22"/>
        </w:rPr>
        <w:t>Flood,  Weather</w:t>
      </w:r>
      <w:proofErr w:type="gramEnd"/>
      <w:r w:rsidRPr="000D2345">
        <w:rPr>
          <w:rFonts w:asciiTheme="minorHAnsi" w:hAnsiTheme="minorHAnsi" w:cs="Arial"/>
          <w:b/>
          <w:sz w:val="22"/>
          <w:szCs w:val="22"/>
        </w:rPr>
        <w:t xml:space="preserve"> (storms, winds, lightning strike) </w:t>
      </w:r>
    </w:p>
    <w:p w14:paraId="31A22DE0" w14:textId="77777777" w:rsidR="00E95B8E" w:rsidRPr="000D2345" w:rsidRDefault="00E95B8E" w:rsidP="00E95B8E">
      <w:pPr>
        <w:rPr>
          <w:rFonts w:asciiTheme="minorHAnsi" w:hAnsiTheme="minorHAnsi" w:cs="Arial"/>
          <w:sz w:val="22"/>
          <w:szCs w:val="22"/>
        </w:rPr>
      </w:pPr>
    </w:p>
    <w:p w14:paraId="31A22DE1" w14:textId="77777777" w:rsidR="00E95B8E" w:rsidRPr="000D2345" w:rsidRDefault="00E95B8E" w:rsidP="00E95B8E">
      <w:pPr>
        <w:rPr>
          <w:rFonts w:asciiTheme="minorHAnsi" w:hAnsiTheme="minorHAnsi" w:cs="Arial"/>
          <w:sz w:val="22"/>
          <w:szCs w:val="22"/>
        </w:rPr>
      </w:pPr>
      <w:r w:rsidRPr="000D2345">
        <w:rPr>
          <w:rFonts w:asciiTheme="minorHAnsi" w:hAnsiTheme="minorHAnsi" w:cs="Arial"/>
          <w:sz w:val="22"/>
          <w:szCs w:val="22"/>
        </w:rPr>
        <w:t>The Head Warden's, Emergency Warden's, or failing them the senior person on site's initial reaction and response, is:</w:t>
      </w:r>
    </w:p>
    <w:p w14:paraId="31A22DE2" w14:textId="77777777" w:rsidR="00E95B8E" w:rsidRPr="000D2345" w:rsidRDefault="00E95B8E" w:rsidP="00E95B8E">
      <w:pPr>
        <w:rPr>
          <w:rFonts w:asciiTheme="minorHAnsi" w:hAnsiTheme="minorHAnsi" w:cs="Arial"/>
          <w:sz w:val="22"/>
          <w:szCs w:val="22"/>
        </w:rPr>
      </w:pPr>
    </w:p>
    <w:p w14:paraId="31A22DE3" w14:textId="77777777"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1. Assess the situation.  Raise an alarm, and clear the site if necessary:</w:t>
      </w:r>
    </w:p>
    <w:p w14:paraId="31A22DE4" w14:textId="77777777" w:rsidR="00E95B8E" w:rsidRPr="000D2345" w:rsidRDefault="00E95B8E" w:rsidP="00E95B8E">
      <w:pPr>
        <w:rPr>
          <w:rFonts w:asciiTheme="minorHAnsi" w:hAnsiTheme="minorHAnsi" w:cs="Arial"/>
          <w:b/>
          <w:sz w:val="22"/>
          <w:szCs w:val="22"/>
        </w:rPr>
      </w:pPr>
    </w:p>
    <w:p w14:paraId="31A22DE5" w14:textId="77777777"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In the building - activate the audible alarm switch.</w:t>
      </w:r>
    </w:p>
    <w:p w14:paraId="31A22DE6" w14:textId="77777777"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Outside the building and on work sites - by voice or by the continuous sounding of a vehicle horn. (unless earthquake)</w:t>
      </w:r>
    </w:p>
    <w:p w14:paraId="31A22DE7" w14:textId="77777777"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 xml:space="preserve">Use </w:t>
      </w:r>
      <w:proofErr w:type="gramStart"/>
      <w:r w:rsidRPr="000D2345">
        <w:rPr>
          <w:rFonts w:asciiTheme="minorHAnsi" w:hAnsiTheme="minorHAnsi" w:cs="Arial"/>
          <w:sz w:val="22"/>
          <w:szCs w:val="22"/>
        </w:rPr>
        <w:t>radio</w:t>
      </w:r>
      <w:proofErr w:type="gramEnd"/>
      <w:r w:rsidRPr="000D2345">
        <w:rPr>
          <w:rFonts w:asciiTheme="minorHAnsi" w:hAnsiTheme="minorHAnsi" w:cs="Arial"/>
          <w:sz w:val="22"/>
          <w:szCs w:val="22"/>
        </w:rPr>
        <w:t xml:space="preserve"> telephone if available.</w:t>
      </w:r>
    </w:p>
    <w:p w14:paraId="31A22DE8" w14:textId="77777777" w:rsidR="00E95B8E" w:rsidRPr="000D2345" w:rsidRDefault="00E95B8E" w:rsidP="00E95B8E">
      <w:pPr>
        <w:rPr>
          <w:rFonts w:asciiTheme="minorHAnsi" w:hAnsiTheme="minorHAnsi" w:cs="Arial"/>
          <w:sz w:val="22"/>
          <w:szCs w:val="22"/>
        </w:rPr>
      </w:pPr>
    </w:p>
    <w:p w14:paraId="31A22DE9" w14:textId="77777777"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2. Alert emergency services if necessary and maintain clear access for these services.</w:t>
      </w:r>
    </w:p>
    <w:p w14:paraId="31A22DEA" w14:textId="77777777" w:rsidR="00E95B8E" w:rsidRPr="000D2345" w:rsidRDefault="00E95B8E" w:rsidP="00E95B8E">
      <w:pPr>
        <w:rPr>
          <w:rFonts w:asciiTheme="minorHAnsi" w:hAnsiTheme="minorHAnsi" w:cs="Arial"/>
          <w:sz w:val="22"/>
          <w:szCs w:val="22"/>
        </w:rPr>
      </w:pPr>
    </w:p>
    <w:p w14:paraId="31A22DEB" w14:textId="77777777"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Phone Fire, Ambulance or Police on 111</w:t>
      </w:r>
    </w:p>
    <w:p w14:paraId="31A22DEC" w14:textId="77777777"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state the service required, then:</w:t>
      </w:r>
    </w:p>
    <w:p w14:paraId="31A22DED" w14:textId="77777777"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the nature of the emergency</w:t>
      </w:r>
    </w:p>
    <w:p w14:paraId="31A22DEE" w14:textId="77777777"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the status of the emergency</w:t>
      </w:r>
    </w:p>
    <w:p w14:paraId="31A22DEF" w14:textId="77777777"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advise you are and location</w:t>
      </w:r>
    </w:p>
    <w:p w14:paraId="31A22DF0" w14:textId="77777777"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provide a call back number if possible.</w:t>
      </w:r>
    </w:p>
    <w:p w14:paraId="31A22DF1" w14:textId="77777777" w:rsidR="00E95B8E" w:rsidRPr="000D2345" w:rsidRDefault="00E95B8E" w:rsidP="00E95B8E">
      <w:pPr>
        <w:rPr>
          <w:rFonts w:asciiTheme="minorHAnsi" w:hAnsiTheme="minorHAnsi" w:cs="Arial"/>
          <w:sz w:val="22"/>
          <w:szCs w:val="22"/>
        </w:rPr>
      </w:pPr>
    </w:p>
    <w:p w14:paraId="31A22DF2" w14:textId="77777777"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3. Assist any injured victims</w:t>
      </w:r>
    </w:p>
    <w:p w14:paraId="31A22DF3" w14:textId="77777777" w:rsidR="00E95B8E" w:rsidRPr="000D2345" w:rsidRDefault="00E95B8E" w:rsidP="00E95B8E">
      <w:pPr>
        <w:rPr>
          <w:rFonts w:asciiTheme="minorHAnsi" w:hAnsiTheme="minorHAnsi" w:cs="Arial"/>
          <w:sz w:val="22"/>
          <w:szCs w:val="22"/>
        </w:rPr>
      </w:pPr>
    </w:p>
    <w:p w14:paraId="31A22DF4" w14:textId="77777777" w:rsidR="00E95B8E" w:rsidRPr="000D2345" w:rsidRDefault="00E95B8E" w:rsidP="00E95B8E">
      <w:pPr>
        <w:widowControl/>
        <w:numPr>
          <w:ilvl w:val="0"/>
          <w:numId w:val="19"/>
        </w:numPr>
        <w:rPr>
          <w:rFonts w:asciiTheme="minorHAnsi" w:hAnsiTheme="minorHAnsi" w:cs="Arial"/>
          <w:sz w:val="22"/>
          <w:szCs w:val="22"/>
        </w:rPr>
      </w:pPr>
      <w:r w:rsidRPr="000D2345">
        <w:rPr>
          <w:rFonts w:asciiTheme="minorHAnsi" w:hAnsiTheme="minorHAnsi" w:cs="Arial"/>
          <w:sz w:val="22"/>
          <w:szCs w:val="22"/>
        </w:rPr>
        <w:t xml:space="preserve">Help assist injured victims to a safe location if safe </w:t>
      </w:r>
      <w:proofErr w:type="gramStart"/>
      <w:r w:rsidRPr="000D2345">
        <w:rPr>
          <w:rFonts w:asciiTheme="minorHAnsi" w:hAnsiTheme="minorHAnsi" w:cs="Arial"/>
          <w:sz w:val="22"/>
          <w:szCs w:val="22"/>
        </w:rPr>
        <w:t>to</w:t>
      </w:r>
      <w:proofErr w:type="gramEnd"/>
      <w:r w:rsidRPr="000D2345">
        <w:rPr>
          <w:rFonts w:asciiTheme="minorHAnsi" w:hAnsiTheme="minorHAnsi" w:cs="Arial"/>
          <w:sz w:val="22"/>
          <w:szCs w:val="22"/>
        </w:rPr>
        <w:t>.</w:t>
      </w:r>
    </w:p>
    <w:p w14:paraId="31A22DF5" w14:textId="77777777" w:rsidR="00E95B8E" w:rsidRPr="000D2345" w:rsidRDefault="00E95B8E" w:rsidP="00E95B8E">
      <w:pPr>
        <w:widowControl/>
        <w:numPr>
          <w:ilvl w:val="0"/>
          <w:numId w:val="19"/>
        </w:numPr>
        <w:rPr>
          <w:rFonts w:asciiTheme="minorHAnsi" w:hAnsiTheme="minorHAnsi" w:cs="Arial"/>
          <w:sz w:val="22"/>
          <w:szCs w:val="22"/>
        </w:rPr>
      </w:pPr>
      <w:proofErr w:type="gramStart"/>
      <w:r w:rsidRPr="000D2345">
        <w:rPr>
          <w:rFonts w:asciiTheme="minorHAnsi" w:hAnsiTheme="minorHAnsi" w:cs="Arial"/>
          <w:sz w:val="22"/>
          <w:szCs w:val="22"/>
        </w:rPr>
        <w:t>wherever</w:t>
      </w:r>
      <w:proofErr w:type="gramEnd"/>
      <w:r w:rsidRPr="000D2345">
        <w:rPr>
          <w:rFonts w:asciiTheme="minorHAnsi" w:hAnsiTheme="minorHAnsi" w:cs="Arial"/>
          <w:sz w:val="22"/>
          <w:szCs w:val="22"/>
        </w:rPr>
        <w:t xml:space="preserve"> possible only trained First Aiders should deliver first aid</w:t>
      </w:r>
    </w:p>
    <w:p w14:paraId="31A22DF6" w14:textId="77777777" w:rsidR="00E95B8E" w:rsidRPr="000D2345" w:rsidRDefault="00E95B8E" w:rsidP="00E95B8E">
      <w:pPr>
        <w:rPr>
          <w:rFonts w:asciiTheme="minorHAnsi" w:hAnsiTheme="minorHAnsi" w:cs="Arial"/>
          <w:sz w:val="22"/>
          <w:szCs w:val="22"/>
        </w:rPr>
      </w:pPr>
    </w:p>
    <w:p w14:paraId="31A22DF7" w14:textId="77777777"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4. Evacuate any danger area as soon as possible</w:t>
      </w:r>
    </w:p>
    <w:p w14:paraId="31A22DF8" w14:textId="77777777" w:rsidR="00E95B8E" w:rsidRPr="000D2345" w:rsidRDefault="00E95B8E" w:rsidP="00E95B8E">
      <w:pPr>
        <w:rPr>
          <w:rFonts w:asciiTheme="minorHAnsi" w:hAnsiTheme="minorHAnsi" w:cs="Arial"/>
          <w:sz w:val="22"/>
          <w:szCs w:val="22"/>
        </w:rPr>
      </w:pPr>
    </w:p>
    <w:p w14:paraId="31A22DF9" w14:textId="77777777" w:rsidR="00E95B8E" w:rsidRPr="000D2345" w:rsidRDefault="00E95B8E" w:rsidP="00E95B8E">
      <w:pPr>
        <w:widowControl/>
        <w:numPr>
          <w:ilvl w:val="0"/>
          <w:numId w:val="21"/>
        </w:numPr>
        <w:rPr>
          <w:rFonts w:asciiTheme="minorHAnsi" w:hAnsiTheme="minorHAnsi" w:cs="Arial"/>
          <w:sz w:val="22"/>
          <w:szCs w:val="22"/>
        </w:rPr>
      </w:pPr>
      <w:r w:rsidRPr="000D2345">
        <w:rPr>
          <w:rFonts w:asciiTheme="minorHAnsi" w:hAnsiTheme="minorHAnsi" w:cs="Arial"/>
          <w:sz w:val="22"/>
          <w:szCs w:val="22"/>
        </w:rPr>
        <w:t>Evacuate to the arrange assembly point</w:t>
      </w:r>
    </w:p>
    <w:p w14:paraId="31A22DFA" w14:textId="77777777" w:rsidR="00E95B8E" w:rsidRPr="000D2345" w:rsidRDefault="00E95B8E" w:rsidP="00E95B8E">
      <w:pPr>
        <w:widowControl/>
        <w:numPr>
          <w:ilvl w:val="0"/>
          <w:numId w:val="21"/>
        </w:numPr>
        <w:rPr>
          <w:rFonts w:asciiTheme="minorHAnsi" w:hAnsiTheme="minorHAnsi" w:cs="Arial"/>
          <w:sz w:val="22"/>
          <w:szCs w:val="22"/>
        </w:rPr>
      </w:pPr>
      <w:r w:rsidRPr="000D2345">
        <w:rPr>
          <w:rFonts w:asciiTheme="minorHAnsi" w:hAnsiTheme="minorHAnsi" w:cs="Arial"/>
          <w:sz w:val="22"/>
          <w:szCs w:val="22"/>
        </w:rPr>
        <w:t>remain here until all clear has been given.</w:t>
      </w:r>
    </w:p>
    <w:p w14:paraId="31A22DFB" w14:textId="77777777" w:rsidR="00E95B8E" w:rsidRPr="000D2345" w:rsidRDefault="00E95B8E" w:rsidP="00E95B8E">
      <w:pPr>
        <w:rPr>
          <w:rFonts w:asciiTheme="minorHAnsi" w:hAnsiTheme="minorHAnsi" w:cs="Arial"/>
          <w:sz w:val="22"/>
          <w:szCs w:val="22"/>
        </w:rPr>
      </w:pPr>
    </w:p>
    <w:p w14:paraId="31A22DFC" w14:textId="77777777"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5. Attempt to reduce any further chance of accident, injury or environmental damage.</w:t>
      </w:r>
    </w:p>
    <w:p w14:paraId="31A22DFD" w14:textId="77777777" w:rsidR="00E95B8E" w:rsidRPr="000D2345" w:rsidRDefault="00E95B8E" w:rsidP="00E95B8E">
      <w:pPr>
        <w:spacing w:line="360" w:lineRule="auto"/>
        <w:jc w:val="center"/>
        <w:rPr>
          <w:rFonts w:asciiTheme="minorHAnsi" w:hAnsiTheme="minorHAnsi" w:cs="Arial"/>
          <w:b/>
          <w:sz w:val="22"/>
          <w:szCs w:val="22"/>
        </w:rPr>
      </w:pPr>
    </w:p>
    <w:p w14:paraId="31A22DFE" w14:textId="77777777"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attempt to reduce any further change of accident, injury or environmental damage if you can</w:t>
      </w:r>
    </w:p>
    <w:p w14:paraId="31A22DFF" w14:textId="77777777" w:rsidR="00E95B8E" w:rsidRPr="000D2345" w:rsidRDefault="00E95B8E" w:rsidP="00E95B8E">
      <w:pPr>
        <w:widowControl/>
        <w:numPr>
          <w:ilvl w:val="0"/>
          <w:numId w:val="22"/>
        </w:numPr>
        <w:rPr>
          <w:rFonts w:asciiTheme="minorHAnsi" w:hAnsiTheme="minorHAnsi" w:cs="Arial"/>
          <w:sz w:val="22"/>
          <w:szCs w:val="22"/>
        </w:rPr>
      </w:pPr>
      <w:proofErr w:type="gramStart"/>
      <w:r w:rsidRPr="000D2345">
        <w:rPr>
          <w:rFonts w:asciiTheme="minorHAnsi" w:hAnsiTheme="minorHAnsi" w:cs="Arial"/>
          <w:sz w:val="22"/>
          <w:szCs w:val="22"/>
        </w:rPr>
        <w:t>only</w:t>
      </w:r>
      <w:proofErr w:type="gramEnd"/>
      <w:r w:rsidRPr="000D2345">
        <w:rPr>
          <w:rFonts w:asciiTheme="minorHAnsi" w:hAnsiTheme="minorHAnsi" w:cs="Arial"/>
          <w:sz w:val="22"/>
          <w:szCs w:val="22"/>
        </w:rPr>
        <w:t xml:space="preserve"> trained employee should attend to reduce further damage</w:t>
      </w:r>
    </w:p>
    <w:p w14:paraId="31A22E00" w14:textId="77777777"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if all clear has been given</w:t>
      </w:r>
    </w:p>
    <w:p w14:paraId="31A22E01" w14:textId="77777777"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do not attempt to assist emergency service unless request to.</w:t>
      </w:r>
    </w:p>
    <w:p w14:paraId="31A22E02" w14:textId="77777777" w:rsidR="00E95B8E" w:rsidRPr="000D2345" w:rsidRDefault="00E95B8E" w:rsidP="00E95B8E">
      <w:pPr>
        <w:spacing w:line="360" w:lineRule="auto"/>
        <w:jc w:val="center"/>
        <w:rPr>
          <w:rFonts w:asciiTheme="minorHAnsi" w:hAnsiTheme="minorHAnsi" w:cs="Arial"/>
          <w:b/>
          <w:sz w:val="22"/>
          <w:szCs w:val="22"/>
        </w:rPr>
      </w:pPr>
    </w:p>
    <w:p w14:paraId="31A22E03" w14:textId="77777777"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Landslide and Formation/ Structure collapse (addition requirements)</w:t>
      </w:r>
    </w:p>
    <w:p w14:paraId="31A22E04" w14:textId="77777777"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Vacate the area immediately.</w:t>
      </w:r>
    </w:p>
    <w:p w14:paraId="31A22E05" w14:textId="77777777"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If people are caught in the land slip, call out emergency services</w:t>
      </w:r>
    </w:p>
    <w:p w14:paraId="31A22E06" w14:textId="77777777"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 xml:space="preserve">Attempt rescue if there is no danger to you – use ropes, poles or ladders to help victims to safety.  </w:t>
      </w:r>
    </w:p>
    <w:p w14:paraId="31A22E07" w14:textId="77777777"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 xml:space="preserve">On very soft ground use tarpaulins, geotextile, ladders, tree branches </w:t>
      </w:r>
      <w:proofErr w:type="spellStart"/>
      <w:r w:rsidRPr="000D2345">
        <w:rPr>
          <w:rFonts w:asciiTheme="minorHAnsi" w:hAnsiTheme="minorHAnsi" w:cs="Arial"/>
          <w:sz w:val="22"/>
          <w:szCs w:val="22"/>
        </w:rPr>
        <w:t>etc</w:t>
      </w:r>
      <w:proofErr w:type="spellEnd"/>
      <w:r w:rsidRPr="000D2345">
        <w:rPr>
          <w:rFonts w:asciiTheme="minorHAnsi" w:hAnsiTheme="minorHAnsi" w:cs="Arial"/>
          <w:sz w:val="22"/>
          <w:szCs w:val="22"/>
        </w:rPr>
        <w:t xml:space="preserve"> to spread your weight.</w:t>
      </w:r>
    </w:p>
    <w:p w14:paraId="31A22E08" w14:textId="77777777"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Do not return to work until all clear is given.</w:t>
      </w:r>
    </w:p>
    <w:p w14:paraId="31A22E09" w14:textId="77777777" w:rsidR="00E95B8E" w:rsidRPr="000D2345" w:rsidRDefault="00E95B8E" w:rsidP="00E95B8E">
      <w:pPr>
        <w:rPr>
          <w:rFonts w:asciiTheme="minorHAnsi" w:hAnsiTheme="minorHAnsi" w:cs="Arial"/>
          <w:sz w:val="22"/>
          <w:szCs w:val="22"/>
        </w:rPr>
      </w:pPr>
    </w:p>
    <w:p w14:paraId="31A22E0A" w14:textId="77777777" w:rsidR="00E95B8E" w:rsidRPr="000D2345" w:rsidRDefault="00E95B8E" w:rsidP="00E95B8E">
      <w:pPr>
        <w:rPr>
          <w:rFonts w:asciiTheme="minorHAnsi" w:hAnsiTheme="minorHAnsi" w:cs="Arial"/>
          <w:sz w:val="22"/>
          <w:szCs w:val="22"/>
        </w:rPr>
      </w:pPr>
      <w:r w:rsidRPr="000D2345">
        <w:rPr>
          <w:rFonts w:asciiTheme="minorHAnsi" w:hAnsiTheme="minorHAnsi" w:cs="Arial"/>
          <w:b/>
          <w:sz w:val="22"/>
          <w:szCs w:val="22"/>
        </w:rPr>
        <w:t xml:space="preserve">Trench Collapse </w:t>
      </w:r>
    </w:p>
    <w:p w14:paraId="31A22E0B" w14:textId="77777777" w:rsidR="00E95B8E" w:rsidRPr="000D2345" w:rsidRDefault="00E95B8E" w:rsidP="00E95B8E">
      <w:pPr>
        <w:rPr>
          <w:rFonts w:asciiTheme="minorHAnsi" w:hAnsiTheme="minorHAnsi" w:cs="Arial"/>
          <w:sz w:val="22"/>
          <w:szCs w:val="22"/>
        </w:rPr>
      </w:pPr>
    </w:p>
    <w:p w14:paraId="31A22E0C"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Start hand excavation to release or locate the victim. Use prodders carefully to assist.</w:t>
      </w:r>
    </w:p>
    <w:p w14:paraId="31A22E0D"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Clear the victim’s face, chest and diaphragm area first.</w:t>
      </w:r>
    </w:p>
    <w:p w14:paraId="31A22E0E"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Keep all dewatering </w:t>
      </w:r>
      <w:proofErr w:type="gramStart"/>
      <w:r w:rsidRPr="000D2345">
        <w:rPr>
          <w:rFonts w:asciiTheme="minorHAnsi" w:hAnsiTheme="minorHAnsi" w:cs="Arial"/>
          <w:sz w:val="22"/>
          <w:szCs w:val="22"/>
        </w:rPr>
        <w:t>plant</w:t>
      </w:r>
      <w:proofErr w:type="gramEnd"/>
      <w:r w:rsidRPr="000D2345">
        <w:rPr>
          <w:rFonts w:asciiTheme="minorHAnsi" w:hAnsiTheme="minorHAnsi" w:cs="Arial"/>
          <w:sz w:val="22"/>
          <w:szCs w:val="22"/>
        </w:rPr>
        <w:t xml:space="preserve"> in operation.</w:t>
      </w:r>
    </w:p>
    <w:p w14:paraId="31A22E0F"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lastRenderedPageBreak/>
        <w:t xml:space="preserve">Avoid using mechanical equipment in the same trench or </w:t>
      </w:r>
      <w:proofErr w:type="gramStart"/>
      <w:r w:rsidRPr="000D2345">
        <w:rPr>
          <w:rFonts w:asciiTheme="minorHAnsi" w:hAnsiTheme="minorHAnsi" w:cs="Arial"/>
          <w:sz w:val="22"/>
          <w:szCs w:val="22"/>
        </w:rPr>
        <w:t>in close proximity to</w:t>
      </w:r>
      <w:proofErr w:type="gramEnd"/>
      <w:r w:rsidRPr="000D2345">
        <w:rPr>
          <w:rFonts w:asciiTheme="minorHAnsi" w:hAnsiTheme="minorHAnsi" w:cs="Arial"/>
          <w:sz w:val="22"/>
          <w:szCs w:val="22"/>
        </w:rPr>
        <w:t xml:space="preserve"> it, as there is a high risk of further collapse.</w:t>
      </w:r>
    </w:p>
    <w:p w14:paraId="31A22E10"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If a machine must be used for speed, </w:t>
      </w:r>
    </w:p>
    <w:p w14:paraId="31A22E11"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check that there is no risk of further collapse or </w:t>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p>
    <w:p w14:paraId="31A22E12"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take steps to reduce this risk by positioning the machine clear of the collapse risk area or spreading the track/wheel load with suitable timbers or support mats, </w:t>
      </w:r>
    </w:p>
    <w:p w14:paraId="31A22E13"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excavate a new trench alongside the cave in, then hand shovel loose material across into the new trench.</w:t>
      </w:r>
    </w:p>
    <w:p w14:paraId="31A22E14"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Do not shift the victim when uncovered, keep them warm and comfortable.</w:t>
      </w:r>
    </w:p>
    <w:p w14:paraId="31A22E15" w14:textId="77777777"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Take precautions to prevent further collapse. </w:t>
      </w:r>
    </w:p>
    <w:p w14:paraId="31A22E16" w14:textId="77777777" w:rsidR="00E95B8E" w:rsidRPr="000D2345" w:rsidRDefault="00E95B8E" w:rsidP="00E95B8E">
      <w:pPr>
        <w:spacing w:line="360" w:lineRule="auto"/>
        <w:ind w:left="360"/>
        <w:rPr>
          <w:rFonts w:asciiTheme="minorHAnsi" w:hAnsiTheme="minorHAnsi" w:cs="Arial"/>
          <w:b/>
          <w:sz w:val="22"/>
          <w:szCs w:val="22"/>
        </w:rPr>
      </w:pPr>
    </w:p>
    <w:p w14:paraId="31A22E17" w14:textId="77777777"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Earthquake (addition requirements)</w:t>
      </w:r>
    </w:p>
    <w:p w14:paraId="31A22E18"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Stay calm.</w:t>
      </w:r>
    </w:p>
    <w:p w14:paraId="31A22E19"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Move away from windows.</w:t>
      </w:r>
    </w:p>
    <w:p w14:paraId="31A22E1A"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 xml:space="preserve">Take shelter under </w:t>
      </w:r>
      <w:proofErr w:type="gramStart"/>
      <w:r w:rsidRPr="000D2345">
        <w:rPr>
          <w:rFonts w:asciiTheme="minorHAnsi" w:hAnsiTheme="minorHAnsi" w:cs="Arial"/>
          <w:sz w:val="22"/>
          <w:szCs w:val="22"/>
        </w:rPr>
        <w:t>doorway</w:t>
      </w:r>
      <w:proofErr w:type="gramEnd"/>
      <w:r w:rsidRPr="000D2345">
        <w:rPr>
          <w:rFonts w:asciiTheme="minorHAnsi" w:hAnsiTheme="minorHAnsi" w:cs="Arial"/>
          <w:sz w:val="22"/>
          <w:szCs w:val="22"/>
        </w:rPr>
        <w:t xml:space="preserve"> or solid furniture.</w:t>
      </w:r>
    </w:p>
    <w:p w14:paraId="31A22E1B"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Do not attempt to run outside.</w:t>
      </w:r>
    </w:p>
    <w:p w14:paraId="31A22E1C"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Follow all instructions given by civil defense officers or wardens.</w:t>
      </w:r>
    </w:p>
    <w:p w14:paraId="31A22E1D"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instructed to vacate building - follow evacuation procedures.</w:t>
      </w:r>
    </w:p>
    <w:p w14:paraId="31A22E1E"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outside - Stay clear of high walls or power lines.</w:t>
      </w:r>
    </w:p>
    <w:p w14:paraId="31A22E1F"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driving - Pull over and stop.</w:t>
      </w:r>
    </w:p>
    <w:p w14:paraId="31A22E20"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Stay in the vehicle for protection.</w:t>
      </w:r>
    </w:p>
    <w:p w14:paraId="31A22E21" w14:textId="77777777"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 xml:space="preserve">Evacuate </w:t>
      </w:r>
      <w:proofErr w:type="gramStart"/>
      <w:r w:rsidRPr="000D2345">
        <w:rPr>
          <w:rFonts w:asciiTheme="minorHAnsi" w:hAnsiTheme="minorHAnsi" w:cs="Arial"/>
          <w:sz w:val="22"/>
          <w:szCs w:val="22"/>
        </w:rPr>
        <w:t>building</w:t>
      </w:r>
      <w:proofErr w:type="gramEnd"/>
      <w:r w:rsidRPr="000D2345">
        <w:rPr>
          <w:rFonts w:asciiTheme="minorHAnsi" w:hAnsiTheme="minorHAnsi" w:cs="Arial"/>
          <w:sz w:val="22"/>
          <w:szCs w:val="22"/>
        </w:rPr>
        <w:t>/area immediately</w:t>
      </w:r>
    </w:p>
    <w:p w14:paraId="31A22E22" w14:textId="77777777" w:rsidR="00E95B8E" w:rsidRPr="000D2345" w:rsidRDefault="00E95B8E" w:rsidP="00E95B8E">
      <w:pPr>
        <w:ind w:left="720"/>
        <w:rPr>
          <w:rFonts w:asciiTheme="minorHAnsi" w:hAnsiTheme="minorHAnsi" w:cs="Arial"/>
          <w:sz w:val="22"/>
          <w:szCs w:val="22"/>
        </w:rPr>
      </w:pPr>
    </w:p>
    <w:p w14:paraId="31A22E23" w14:textId="77777777"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IMPORTANT</w:t>
      </w:r>
    </w:p>
    <w:p w14:paraId="31A22E24" w14:textId="77777777" w:rsidR="00E95B8E" w:rsidRPr="000D2345" w:rsidRDefault="00E95B8E" w:rsidP="00E95B8E">
      <w:pPr>
        <w:rPr>
          <w:rFonts w:asciiTheme="minorHAnsi" w:hAnsiTheme="minorHAnsi" w:cs="Arial"/>
          <w:sz w:val="22"/>
          <w:szCs w:val="22"/>
        </w:rPr>
      </w:pPr>
    </w:p>
    <w:p w14:paraId="31A22E25" w14:textId="77777777" w:rsidR="00E95B8E" w:rsidRPr="000D2345" w:rsidRDefault="00E95B8E" w:rsidP="00E95B8E">
      <w:pPr>
        <w:rPr>
          <w:rFonts w:asciiTheme="minorHAnsi" w:hAnsiTheme="minorHAnsi" w:cs="Arial"/>
          <w:sz w:val="22"/>
          <w:szCs w:val="22"/>
        </w:rPr>
      </w:pPr>
      <w:r w:rsidRPr="000D2345">
        <w:rPr>
          <w:rFonts w:asciiTheme="minorHAnsi" w:hAnsiTheme="minorHAnsi" w:cs="Arial"/>
          <w:sz w:val="22"/>
          <w:szCs w:val="22"/>
        </w:rPr>
        <w:t xml:space="preserve">Do not return to the building until </w:t>
      </w:r>
      <w:proofErr w:type="gramStart"/>
      <w:r w:rsidRPr="000D2345">
        <w:rPr>
          <w:rFonts w:asciiTheme="minorHAnsi" w:hAnsiTheme="minorHAnsi" w:cs="Arial"/>
          <w:sz w:val="22"/>
          <w:szCs w:val="22"/>
        </w:rPr>
        <w:t>the all</w:t>
      </w:r>
      <w:proofErr w:type="gramEnd"/>
      <w:r w:rsidRPr="000D2345">
        <w:rPr>
          <w:rFonts w:asciiTheme="minorHAnsi" w:hAnsiTheme="minorHAnsi" w:cs="Arial"/>
          <w:sz w:val="22"/>
          <w:szCs w:val="22"/>
        </w:rPr>
        <w:t xml:space="preserve"> clear is given.</w:t>
      </w:r>
    </w:p>
    <w:p w14:paraId="31A22E26" w14:textId="77777777" w:rsidR="00E95B8E" w:rsidRPr="000D2345" w:rsidRDefault="00E95B8E" w:rsidP="00E95B8E">
      <w:pPr>
        <w:rPr>
          <w:rFonts w:asciiTheme="minorHAnsi" w:hAnsiTheme="minorHAnsi" w:cs="Arial"/>
          <w:sz w:val="22"/>
          <w:szCs w:val="22"/>
        </w:rPr>
      </w:pPr>
    </w:p>
    <w:p w14:paraId="31A22E27" w14:textId="77777777"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 xml:space="preserve">Hazardous spillage </w:t>
      </w:r>
      <w:r w:rsidRPr="000D2345">
        <w:rPr>
          <w:rFonts w:asciiTheme="minorHAnsi" w:hAnsiTheme="minorHAnsi" w:cs="Arial"/>
          <w:sz w:val="22"/>
          <w:szCs w:val="22"/>
        </w:rPr>
        <w:t>(as per standard emergency procedure but inform the regulator)</w:t>
      </w:r>
    </w:p>
    <w:p w14:paraId="31A22E28" w14:textId="77777777"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 xml:space="preserve">Accidental contact with hazardous substances </w:t>
      </w:r>
      <w:r w:rsidRPr="000D2345">
        <w:rPr>
          <w:rFonts w:asciiTheme="minorHAnsi" w:hAnsiTheme="minorHAnsi" w:cs="Arial"/>
          <w:sz w:val="22"/>
          <w:szCs w:val="22"/>
        </w:rPr>
        <w:t>(as per standard emergency procedure but inform National Poisons Centre telephone XXXXXXXXXX</w:t>
      </w:r>
    </w:p>
    <w:p w14:paraId="31A22E29"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E2A"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E2B"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E2C" w14:textId="77777777"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14:paraId="31A22E2D" w14:textId="77777777" w:rsidR="00866B5E" w:rsidRPr="000D2345" w:rsidRDefault="00866B5E">
      <w:pPr>
        <w:rPr>
          <w:rFonts w:asciiTheme="minorHAnsi" w:hAnsiTheme="minorHAnsi"/>
        </w:rPr>
      </w:pPr>
      <w:r w:rsidRPr="000D2345">
        <w:rPr>
          <w:rFonts w:asciiTheme="minorHAnsi" w:hAnsiTheme="minorHAnsi"/>
        </w:rPr>
        <w:br w:type="page"/>
      </w:r>
    </w:p>
    <w:p w14:paraId="31A22E2E" w14:textId="77777777" w:rsidR="00E95B8E" w:rsidRPr="000D2345" w:rsidRDefault="000D2345" w:rsidP="000D2345">
      <w:pPr>
        <w:pStyle w:val="Heading2"/>
        <w:rPr>
          <w:rFonts w:asciiTheme="minorHAnsi" w:hAnsiTheme="minorHAnsi"/>
          <w:sz w:val="22"/>
          <w:szCs w:val="22"/>
          <w:lang w:val="en-GB"/>
        </w:rPr>
      </w:pPr>
      <w:bookmarkStart w:id="19" w:name="_Toc426462153"/>
      <w:r w:rsidRPr="000D2345">
        <w:rPr>
          <w:rFonts w:asciiTheme="minorHAnsi" w:eastAsia="SimSun" w:hAnsiTheme="minorHAnsi"/>
        </w:rPr>
        <w:lastRenderedPageBreak/>
        <w:t>Appendix 4 Trial Evacuation Report</w:t>
      </w:r>
      <w:bookmarkEnd w:id="19"/>
    </w:p>
    <w:p w14:paraId="31A22E2F" w14:textId="77777777" w:rsidR="00E95B8E" w:rsidRPr="000D2345" w:rsidRDefault="00E95B8E" w:rsidP="00E95B8E">
      <w:pPr>
        <w:rPr>
          <w:rFonts w:asciiTheme="minorHAnsi" w:hAnsiTheme="minorHAnsi" w:cs="Arial"/>
          <w:sz w:val="22"/>
          <w:szCs w:val="22"/>
          <w:lang w:val="en-GB"/>
        </w:rPr>
      </w:pPr>
    </w:p>
    <w:p w14:paraId="31A22E30" w14:textId="77777777"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After conducting your trial evacuation, please complete the following report and discuss at your HS committee meeting</w:t>
      </w:r>
    </w:p>
    <w:p w14:paraId="31A22E31" w14:textId="77777777" w:rsidR="00E95B8E" w:rsidRPr="000D2345" w:rsidRDefault="00E95B8E" w:rsidP="00E95B8E">
      <w:pPr>
        <w:pStyle w:val="Heading1"/>
        <w:rPr>
          <w:rFonts w:asciiTheme="minorHAnsi" w:hAnsiTheme="minorHAnsi"/>
          <w:szCs w:val="22"/>
        </w:rPr>
      </w:pPr>
    </w:p>
    <w:p w14:paraId="31A22E32" w14:textId="77777777"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Building/Site Name:      ……………………………………………………………………………………</w:t>
      </w:r>
    </w:p>
    <w:p w14:paraId="31A22E33" w14:textId="77777777" w:rsidR="00E95B8E" w:rsidRPr="000D2345" w:rsidRDefault="00E95B8E" w:rsidP="00E95B8E">
      <w:pPr>
        <w:spacing w:line="360" w:lineRule="auto"/>
        <w:rPr>
          <w:rFonts w:asciiTheme="minorHAnsi" w:hAnsiTheme="minorHAnsi" w:cs="Arial"/>
          <w:sz w:val="22"/>
          <w:szCs w:val="22"/>
          <w:lang w:val="en-GB"/>
        </w:rPr>
      </w:pPr>
    </w:p>
    <w:p w14:paraId="31A22E34" w14:textId="77777777"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Building/Site Address:  ……………………………………………………………………………………</w:t>
      </w:r>
    </w:p>
    <w:p w14:paraId="31A22E35" w14:textId="77777777"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 xml:space="preserve">                                      ……………………………………………………………………………………</w:t>
      </w:r>
    </w:p>
    <w:p w14:paraId="31A22E36" w14:textId="77777777" w:rsidR="00E95B8E" w:rsidRPr="000D2345" w:rsidRDefault="00E95B8E" w:rsidP="00E95B8E">
      <w:pPr>
        <w:rPr>
          <w:rFonts w:asciiTheme="minorHAnsi" w:hAnsiTheme="minorHAnsi" w:cs="Arial"/>
          <w:sz w:val="22"/>
          <w:szCs w:val="22"/>
          <w:lang w:val="en-GB"/>
        </w:rPr>
      </w:pPr>
    </w:p>
    <w:p w14:paraId="31A22E37" w14:textId="77777777"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 xml:space="preserve">Name of Person Supervising Trial:  …………………………….  Phone </w:t>
      </w:r>
      <w:proofErr w:type="gramStart"/>
      <w:r w:rsidRPr="000D2345">
        <w:rPr>
          <w:rFonts w:asciiTheme="minorHAnsi" w:hAnsiTheme="minorHAnsi" w:cs="Arial"/>
          <w:sz w:val="22"/>
          <w:szCs w:val="22"/>
          <w:lang w:val="en-GB"/>
        </w:rPr>
        <w:t>No,:</w:t>
      </w:r>
      <w:proofErr w:type="gramEnd"/>
      <w:r w:rsidRPr="000D2345">
        <w:rPr>
          <w:rFonts w:asciiTheme="minorHAnsi" w:hAnsiTheme="minorHAnsi" w:cs="Arial"/>
          <w:sz w:val="22"/>
          <w:szCs w:val="22"/>
          <w:lang w:val="en-GB"/>
        </w:rPr>
        <w:t xml:space="preserve">  …………………….</w:t>
      </w:r>
    </w:p>
    <w:p w14:paraId="31A22E38" w14:textId="77777777" w:rsidR="00E95B8E" w:rsidRPr="000D2345" w:rsidRDefault="00E95B8E" w:rsidP="00E95B8E">
      <w:pPr>
        <w:rPr>
          <w:rFonts w:asciiTheme="minorHAnsi" w:hAnsiTheme="minorHAnsi" w:cs="Arial"/>
          <w:sz w:val="22"/>
          <w:szCs w:val="22"/>
          <w:lang w:val="en-GB"/>
        </w:rPr>
      </w:pPr>
    </w:p>
    <w:p w14:paraId="31A22E39" w14:textId="77777777" w:rsidR="00E95B8E" w:rsidRPr="000D2345" w:rsidRDefault="00E95B8E" w:rsidP="00E95B8E">
      <w:pPr>
        <w:rPr>
          <w:rFonts w:asciiTheme="minorHAnsi" w:hAnsiTheme="minorHAnsi" w:cs="Arial"/>
          <w:sz w:val="22"/>
          <w:szCs w:val="22"/>
          <w:lang w:val="en-GB"/>
        </w:rPr>
      </w:pP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3360" behindDoc="0" locked="0" layoutInCell="1" allowOverlap="1" wp14:anchorId="31A22E97" wp14:editId="31A22E98">
                <wp:simplePos x="0" y="0"/>
                <wp:positionH relativeFrom="column">
                  <wp:posOffset>5505450</wp:posOffset>
                </wp:positionH>
                <wp:positionV relativeFrom="paragraph">
                  <wp:posOffset>10795</wp:posOffset>
                </wp:positionV>
                <wp:extent cx="188595" cy="175260"/>
                <wp:effectExtent l="8255" t="13970" r="1270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DC97" id="Rectangle 5" o:spid="_x0000_s1026" style="position:absolute;margin-left:433.5pt;margin-top:.85pt;width:14.8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5/LIAIAADs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2336" behindDoc="0" locked="0" layoutInCell="1" allowOverlap="1" wp14:anchorId="31A22E99" wp14:editId="31A22E9A">
                <wp:simplePos x="0" y="0"/>
                <wp:positionH relativeFrom="column">
                  <wp:posOffset>2514600</wp:posOffset>
                </wp:positionH>
                <wp:positionV relativeFrom="paragraph">
                  <wp:posOffset>1270</wp:posOffset>
                </wp:positionV>
                <wp:extent cx="188595" cy="175260"/>
                <wp:effectExtent l="8255" t="13970" r="1270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D8EB" id="Rectangle 4" o:spid="_x0000_s1026" style="position:absolute;margin-left:198pt;margin-top:.1pt;width:14.8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oIQIAADs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1312" behindDoc="0" locked="0" layoutInCell="1" allowOverlap="1" wp14:anchorId="31A22E9B" wp14:editId="31A22E9C">
                <wp:simplePos x="0" y="0"/>
                <wp:positionH relativeFrom="column">
                  <wp:posOffset>1876425</wp:posOffset>
                </wp:positionH>
                <wp:positionV relativeFrom="paragraph">
                  <wp:posOffset>1270</wp:posOffset>
                </wp:positionV>
                <wp:extent cx="188595" cy="175260"/>
                <wp:effectExtent l="8255" t="13970" r="1270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9878" id="Rectangle 3" o:spid="_x0000_s1026" style="position:absolute;margin-left:147.75pt;margin-top:.1pt;width:14.8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UAIQIAADs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"/>
            </w:pict>
          </mc:Fallback>
        </mc:AlternateContent>
      </w:r>
      <w:r w:rsidRPr="000D2345">
        <w:rPr>
          <w:rFonts w:asciiTheme="minorHAnsi" w:hAnsiTheme="minorHAnsi" w:cs="Arial"/>
          <w:sz w:val="22"/>
          <w:szCs w:val="22"/>
          <w:lang w:val="en-GB"/>
        </w:rPr>
        <w:t xml:space="preserve">Local Fire Station Advised:  </w:t>
      </w:r>
      <w:proofErr w:type="gramStart"/>
      <w:r w:rsidRPr="000D2345">
        <w:rPr>
          <w:rFonts w:asciiTheme="minorHAnsi" w:hAnsiTheme="minorHAnsi" w:cs="Arial"/>
          <w:sz w:val="22"/>
          <w:szCs w:val="22"/>
          <w:lang w:val="en-GB"/>
        </w:rPr>
        <w:t xml:space="preserve">Yes  </w:t>
      </w:r>
      <w:r w:rsidRPr="000D2345">
        <w:rPr>
          <w:rFonts w:asciiTheme="minorHAnsi" w:hAnsiTheme="minorHAnsi" w:cs="Arial"/>
          <w:sz w:val="22"/>
          <w:szCs w:val="22"/>
          <w:lang w:val="en-GB"/>
        </w:rPr>
        <w:tab/>
      </w:r>
      <w:proofErr w:type="gramEnd"/>
      <w:r w:rsidR="00866B5E" w:rsidRPr="000D2345">
        <w:rPr>
          <w:rFonts w:asciiTheme="minorHAnsi" w:hAnsiTheme="minorHAnsi" w:cs="Arial"/>
          <w:sz w:val="22"/>
          <w:szCs w:val="22"/>
          <w:lang w:val="en-GB"/>
        </w:rPr>
        <w:tab/>
      </w:r>
      <w:r w:rsidRPr="000D2345">
        <w:rPr>
          <w:rFonts w:asciiTheme="minorHAnsi" w:hAnsiTheme="minorHAnsi" w:cs="Arial"/>
          <w:sz w:val="22"/>
          <w:szCs w:val="22"/>
          <w:lang w:val="en-GB"/>
        </w:rPr>
        <w:t xml:space="preserve">No   </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NZ Fire Service Comms Centre Phoned</w:t>
      </w:r>
      <w:r w:rsidRPr="000D2345">
        <w:rPr>
          <w:rFonts w:asciiTheme="minorHAnsi" w:hAnsiTheme="minorHAnsi" w:cs="Arial"/>
          <w:sz w:val="22"/>
          <w:szCs w:val="22"/>
          <w:lang w:val="en-GB"/>
        </w:rPr>
        <w:tab/>
      </w:r>
    </w:p>
    <w:p w14:paraId="31A22E3A" w14:textId="77777777"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 xml:space="preserve">(14 </w:t>
      </w:r>
      <w:proofErr w:type="spellStart"/>
      <w:r w:rsidRPr="000D2345">
        <w:rPr>
          <w:rFonts w:asciiTheme="minorHAnsi" w:hAnsiTheme="minorHAnsi" w:cs="Arial"/>
          <w:sz w:val="22"/>
          <w:szCs w:val="22"/>
          <w:lang w:val="en-GB"/>
        </w:rPr>
        <w:t>days notice</w:t>
      </w:r>
      <w:proofErr w:type="spellEnd"/>
      <w:r w:rsidRPr="000D2345">
        <w:rPr>
          <w:rFonts w:asciiTheme="minorHAnsi" w:hAnsiTheme="minorHAnsi" w:cs="Arial"/>
          <w:sz w:val="22"/>
          <w:szCs w:val="22"/>
          <w:lang w:val="en-GB"/>
        </w:rPr>
        <w:t>)</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t>(5-10 minutes prior to commencement)</w:t>
      </w:r>
    </w:p>
    <w:p w14:paraId="31A22E3B" w14:textId="77777777" w:rsidR="00E95B8E" w:rsidRPr="000D2345" w:rsidRDefault="00E95B8E" w:rsidP="00E95B8E">
      <w:pPr>
        <w:rPr>
          <w:rFonts w:asciiTheme="minorHAnsi" w:hAnsiTheme="minorHAnsi" w:cs="Arial"/>
          <w:sz w:val="22"/>
          <w:szCs w:val="22"/>
          <w:lang w:val="en-GB"/>
        </w:rPr>
      </w:pPr>
    </w:p>
    <w:p w14:paraId="31A22E3C" w14:textId="77777777"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Date Trial Conducted:  ………………………………</w:t>
      </w:r>
      <w:proofErr w:type="gramStart"/>
      <w:r w:rsidRPr="000D2345">
        <w:rPr>
          <w:rFonts w:asciiTheme="minorHAnsi" w:hAnsiTheme="minorHAnsi" w:cs="Arial"/>
          <w:sz w:val="22"/>
          <w:szCs w:val="22"/>
          <w:lang w:val="en-GB"/>
        </w:rPr>
        <w:t>…..</w:t>
      </w:r>
      <w:proofErr w:type="gramEnd"/>
      <w:r w:rsidRPr="000D2345">
        <w:rPr>
          <w:rFonts w:asciiTheme="minorHAnsi" w:hAnsiTheme="minorHAnsi" w:cs="Arial"/>
          <w:sz w:val="22"/>
          <w:szCs w:val="22"/>
          <w:lang w:val="en-GB"/>
        </w:rPr>
        <w:t>…  Time of Trial:  …………………………</w:t>
      </w:r>
    </w:p>
    <w:p w14:paraId="31A22E3D" w14:textId="77777777" w:rsidR="00E95B8E" w:rsidRPr="000D2345" w:rsidRDefault="00E95B8E" w:rsidP="00E95B8E">
      <w:pPr>
        <w:rPr>
          <w:rFonts w:asciiTheme="minorHAnsi" w:hAnsiTheme="minorHAnsi" w:cs="Arial"/>
          <w:sz w:val="22"/>
          <w:szCs w:val="22"/>
          <w:lang w:val="en-GB"/>
        </w:rPr>
      </w:pPr>
    </w:p>
    <w:p w14:paraId="31A22E3E" w14:textId="77777777"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0288" behindDoc="0" locked="0" layoutInCell="1" allowOverlap="1" wp14:anchorId="31A22E9D" wp14:editId="31A22E9E">
                <wp:simplePos x="0" y="0"/>
                <wp:positionH relativeFrom="column">
                  <wp:posOffset>4457700</wp:posOffset>
                </wp:positionH>
                <wp:positionV relativeFrom="paragraph">
                  <wp:posOffset>-1270</wp:posOffset>
                </wp:positionV>
                <wp:extent cx="245745" cy="251460"/>
                <wp:effectExtent l="8255" t="5715"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07BA9" id="Rectangle 2" o:spid="_x0000_s1026" style="position:absolute;margin-left:351pt;margin-top:-.1pt;width:19.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OkHw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59264" behindDoc="0" locked="0" layoutInCell="1" allowOverlap="1" wp14:anchorId="31A22E9F" wp14:editId="31A22EA0">
                <wp:simplePos x="0" y="0"/>
                <wp:positionH relativeFrom="column">
                  <wp:posOffset>3543300</wp:posOffset>
                </wp:positionH>
                <wp:positionV relativeFrom="paragraph">
                  <wp:posOffset>-1270</wp:posOffset>
                </wp:positionV>
                <wp:extent cx="245745" cy="251460"/>
                <wp:effectExtent l="8255" t="571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9B569" id="Rectangle 1" o:spid="_x0000_s1026" style="position:absolute;margin-left:279pt;margin-top:-.1pt;width:19.3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"/>
            </w:pict>
          </mc:Fallback>
        </mc:AlternateContent>
      </w:r>
      <w:r w:rsidRPr="000D2345">
        <w:rPr>
          <w:rFonts w:asciiTheme="minorHAnsi" w:hAnsiTheme="minorHAnsi" w:cs="Arial"/>
          <w:sz w:val="22"/>
          <w:szCs w:val="22"/>
          <w:lang w:val="en-GB"/>
        </w:rPr>
        <w:t>1.</w:t>
      </w:r>
      <w:r w:rsidRPr="000D2345">
        <w:rPr>
          <w:rFonts w:asciiTheme="minorHAnsi" w:hAnsiTheme="minorHAnsi" w:cs="Arial"/>
          <w:sz w:val="22"/>
          <w:szCs w:val="22"/>
          <w:lang w:val="en-GB"/>
        </w:rPr>
        <w:tab/>
        <w:t xml:space="preserve">Time taken to complete evacuation of </w:t>
      </w:r>
      <w:proofErr w:type="gramStart"/>
      <w:r w:rsidRPr="000D2345">
        <w:rPr>
          <w:rFonts w:asciiTheme="minorHAnsi" w:hAnsiTheme="minorHAnsi" w:cs="Arial"/>
          <w:sz w:val="22"/>
          <w:szCs w:val="22"/>
          <w:lang w:val="en-GB"/>
        </w:rPr>
        <w:t>building?</w:t>
      </w:r>
      <w:proofErr w:type="gramEnd"/>
      <w:r w:rsidRPr="000D2345">
        <w:rPr>
          <w:rFonts w:asciiTheme="minorHAnsi" w:hAnsiTheme="minorHAnsi" w:cs="Arial"/>
          <w:sz w:val="22"/>
          <w:szCs w:val="22"/>
          <w:lang w:val="en-GB"/>
        </w:rPr>
        <w:tab/>
      </w:r>
      <w:r w:rsidRPr="000D2345">
        <w:rPr>
          <w:rFonts w:asciiTheme="minorHAnsi" w:hAnsiTheme="minorHAnsi" w:cs="Arial"/>
          <w:sz w:val="22"/>
          <w:szCs w:val="22"/>
          <w:lang w:val="en-GB"/>
        </w:rPr>
        <w:tab/>
        <w:t>MINS</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SECS</w:t>
      </w:r>
    </w:p>
    <w:p w14:paraId="31A22E3F" w14:textId="77777777"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p>
    <w:tbl>
      <w:tblPr>
        <w:tblW w:w="0" w:type="auto"/>
        <w:tblInd w:w="108" w:type="dxa"/>
        <w:tblLook w:val="01E0" w:firstRow="1" w:lastRow="1" w:firstColumn="1" w:lastColumn="1" w:noHBand="0" w:noVBand="0"/>
      </w:tblPr>
      <w:tblGrid>
        <w:gridCol w:w="440"/>
        <w:gridCol w:w="8009"/>
        <w:gridCol w:w="519"/>
        <w:gridCol w:w="475"/>
        <w:gridCol w:w="571"/>
      </w:tblGrid>
      <w:tr w:rsidR="00E95B8E" w:rsidRPr="000D2345" w14:paraId="31A22E45" w14:textId="77777777" w:rsidTr="00866B5E">
        <w:tc>
          <w:tcPr>
            <w:tcW w:w="394" w:type="dxa"/>
            <w:shd w:val="clear" w:color="auto" w:fill="auto"/>
          </w:tcPr>
          <w:p w14:paraId="31A22E40"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8820" w:type="dxa"/>
            <w:shd w:val="clear" w:color="auto" w:fill="auto"/>
          </w:tcPr>
          <w:p w14:paraId="31A22E41"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92" w:type="dxa"/>
            <w:tcBorders>
              <w:bottom w:val="single" w:sz="4" w:space="0" w:color="auto"/>
            </w:tcBorders>
            <w:shd w:val="clear" w:color="auto" w:fill="auto"/>
          </w:tcPr>
          <w:p w14:paraId="31A22E42"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Yes</w:t>
            </w:r>
          </w:p>
        </w:tc>
        <w:tc>
          <w:tcPr>
            <w:tcW w:w="421" w:type="dxa"/>
            <w:tcBorders>
              <w:bottom w:val="single" w:sz="4" w:space="0" w:color="auto"/>
            </w:tcBorders>
            <w:shd w:val="clear" w:color="auto" w:fill="auto"/>
          </w:tcPr>
          <w:p w14:paraId="31A22E43"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No</w:t>
            </w:r>
          </w:p>
        </w:tc>
        <w:tc>
          <w:tcPr>
            <w:tcW w:w="483" w:type="dxa"/>
            <w:tcBorders>
              <w:bottom w:val="single" w:sz="4" w:space="0" w:color="auto"/>
            </w:tcBorders>
            <w:shd w:val="clear" w:color="auto" w:fill="auto"/>
          </w:tcPr>
          <w:p w14:paraId="31A22E44"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N/A</w:t>
            </w:r>
          </w:p>
        </w:tc>
      </w:tr>
      <w:tr w:rsidR="00E95B8E" w:rsidRPr="000D2345" w14:paraId="31A22E4B" w14:textId="77777777" w:rsidTr="00866B5E">
        <w:trPr>
          <w:trHeight w:val="454"/>
        </w:trPr>
        <w:tc>
          <w:tcPr>
            <w:tcW w:w="394" w:type="dxa"/>
            <w:shd w:val="clear" w:color="auto" w:fill="auto"/>
            <w:vAlign w:val="center"/>
          </w:tcPr>
          <w:p w14:paraId="31A22E46"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2</w:t>
            </w:r>
          </w:p>
        </w:tc>
        <w:tc>
          <w:tcPr>
            <w:tcW w:w="8820" w:type="dxa"/>
            <w:tcBorders>
              <w:right w:val="single" w:sz="4" w:space="0" w:color="auto"/>
            </w:tcBorders>
            <w:shd w:val="clear" w:color="auto" w:fill="auto"/>
            <w:vAlign w:val="center"/>
          </w:tcPr>
          <w:p w14:paraId="31A22E47"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all Floor Wardens report promptly to the Building Warden stating their area and the evacuation status?</w:t>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48"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49"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4A"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51" w14:textId="77777777" w:rsidTr="00866B5E">
        <w:trPr>
          <w:trHeight w:val="454"/>
        </w:trPr>
        <w:tc>
          <w:tcPr>
            <w:tcW w:w="394" w:type="dxa"/>
            <w:shd w:val="clear" w:color="auto" w:fill="auto"/>
            <w:vAlign w:val="center"/>
          </w:tcPr>
          <w:p w14:paraId="31A22E4C"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3</w:t>
            </w:r>
          </w:p>
        </w:tc>
        <w:tc>
          <w:tcPr>
            <w:tcW w:w="8820" w:type="dxa"/>
            <w:tcBorders>
              <w:right w:val="single" w:sz="4" w:space="0" w:color="auto"/>
            </w:tcBorders>
            <w:shd w:val="clear" w:color="auto" w:fill="auto"/>
            <w:vAlign w:val="center"/>
          </w:tcPr>
          <w:p w14:paraId="31A22E4D"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Floor Wardens ensure that the use of the nearest safe exit?</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4E"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4F"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50"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57" w14:textId="77777777" w:rsidTr="00866B5E">
        <w:trPr>
          <w:trHeight w:val="454"/>
        </w:trPr>
        <w:tc>
          <w:tcPr>
            <w:tcW w:w="394" w:type="dxa"/>
            <w:shd w:val="clear" w:color="auto" w:fill="auto"/>
            <w:vAlign w:val="center"/>
          </w:tcPr>
          <w:p w14:paraId="31A22E52"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4</w:t>
            </w:r>
          </w:p>
        </w:tc>
        <w:tc>
          <w:tcPr>
            <w:tcW w:w="8820" w:type="dxa"/>
            <w:tcBorders>
              <w:right w:val="single" w:sz="4" w:space="0" w:color="auto"/>
            </w:tcBorders>
            <w:shd w:val="clear" w:color="auto" w:fill="auto"/>
            <w:vAlign w:val="center"/>
          </w:tcPr>
          <w:p w14:paraId="31A22E53"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Could alarm be heard in all areas?  (ask Wardens)</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54"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55"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56"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5D" w14:textId="77777777" w:rsidTr="00866B5E">
        <w:trPr>
          <w:trHeight w:val="454"/>
        </w:trPr>
        <w:tc>
          <w:tcPr>
            <w:tcW w:w="394" w:type="dxa"/>
            <w:shd w:val="clear" w:color="auto" w:fill="auto"/>
            <w:vAlign w:val="center"/>
          </w:tcPr>
          <w:p w14:paraId="31A22E58"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5</w:t>
            </w:r>
          </w:p>
        </w:tc>
        <w:tc>
          <w:tcPr>
            <w:tcW w:w="8820" w:type="dxa"/>
            <w:tcBorders>
              <w:right w:val="single" w:sz="4" w:space="0" w:color="auto"/>
            </w:tcBorders>
            <w:shd w:val="clear" w:color="auto" w:fill="auto"/>
            <w:vAlign w:val="center"/>
          </w:tcPr>
          <w:p w14:paraId="31A22E59" w14:textId="77777777" w:rsidR="00E95B8E" w:rsidRPr="000D2345" w:rsidRDefault="00E95B8E" w:rsidP="00866B5E">
            <w:pPr>
              <w:tabs>
                <w:tab w:val="left" w:pos="360"/>
              </w:tabs>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Were all smoke and fire control doors closed?  (These may not always close on trial evacuation, if they are held by approved hold-open devices).</w:t>
            </w:r>
            <w:r w:rsidRPr="000D2345">
              <w:rPr>
                <w:rFonts w:asciiTheme="minorHAnsi" w:eastAsia="SimSun" w:hAnsiTheme="minorHAnsi" w:cs="Arial"/>
                <w:sz w:val="22"/>
                <w:szCs w:val="22"/>
                <w:lang w:val="en-GB"/>
              </w:rPr>
              <w:tab/>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5A"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5B"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5C"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63" w14:textId="77777777" w:rsidTr="00866B5E">
        <w:trPr>
          <w:trHeight w:val="454"/>
        </w:trPr>
        <w:tc>
          <w:tcPr>
            <w:tcW w:w="394" w:type="dxa"/>
            <w:shd w:val="clear" w:color="auto" w:fill="auto"/>
            <w:vAlign w:val="center"/>
          </w:tcPr>
          <w:p w14:paraId="31A22E5E"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6</w:t>
            </w:r>
          </w:p>
        </w:tc>
        <w:tc>
          <w:tcPr>
            <w:tcW w:w="8820" w:type="dxa"/>
            <w:tcBorders>
              <w:right w:val="single" w:sz="4" w:space="0" w:color="auto"/>
            </w:tcBorders>
            <w:shd w:val="clear" w:color="auto" w:fill="auto"/>
            <w:vAlign w:val="center"/>
          </w:tcPr>
          <w:p w14:paraId="31A22E5F"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Were all Wardens and Staff members familiar with the Evacuation Procedures?  (</w:t>
            </w:r>
            <w:proofErr w:type="spellStart"/>
            <w:r w:rsidRPr="000D2345">
              <w:rPr>
                <w:rFonts w:asciiTheme="minorHAnsi" w:eastAsia="SimSun" w:hAnsiTheme="minorHAnsi" w:cs="Arial"/>
                <w:sz w:val="22"/>
                <w:szCs w:val="22"/>
                <w:lang w:val="en-GB"/>
              </w:rPr>
              <w:t>ie</w:t>
            </w:r>
            <w:proofErr w:type="spellEnd"/>
            <w:r w:rsidRPr="000D2345">
              <w:rPr>
                <w:rFonts w:asciiTheme="minorHAnsi" w:eastAsia="SimSun" w:hAnsiTheme="minorHAnsi" w:cs="Arial"/>
                <w:sz w:val="22"/>
                <w:szCs w:val="22"/>
                <w:lang w:val="en-GB"/>
              </w:rPr>
              <w:t>, evacuated building appropriately).</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60"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61"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62"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69" w14:textId="77777777" w:rsidTr="00866B5E">
        <w:trPr>
          <w:trHeight w:val="454"/>
        </w:trPr>
        <w:tc>
          <w:tcPr>
            <w:tcW w:w="394" w:type="dxa"/>
            <w:shd w:val="clear" w:color="auto" w:fill="auto"/>
            <w:vAlign w:val="center"/>
          </w:tcPr>
          <w:p w14:paraId="31A22E64"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7</w:t>
            </w:r>
          </w:p>
        </w:tc>
        <w:tc>
          <w:tcPr>
            <w:tcW w:w="8820" w:type="dxa"/>
            <w:tcBorders>
              <w:right w:val="single" w:sz="4" w:space="0" w:color="auto"/>
            </w:tcBorders>
            <w:shd w:val="clear" w:color="auto" w:fill="auto"/>
            <w:vAlign w:val="center"/>
          </w:tcPr>
          <w:p w14:paraId="31A22E65"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all Wardens wear identification?</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66"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67"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68"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6F" w14:textId="77777777" w:rsidTr="00866B5E">
        <w:trPr>
          <w:trHeight w:val="454"/>
        </w:trPr>
        <w:tc>
          <w:tcPr>
            <w:tcW w:w="394" w:type="dxa"/>
            <w:shd w:val="clear" w:color="auto" w:fill="auto"/>
            <w:vAlign w:val="center"/>
          </w:tcPr>
          <w:p w14:paraId="31A22E6A"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8</w:t>
            </w:r>
          </w:p>
        </w:tc>
        <w:tc>
          <w:tcPr>
            <w:tcW w:w="8820" w:type="dxa"/>
            <w:tcBorders>
              <w:right w:val="single" w:sz="4" w:space="0" w:color="auto"/>
            </w:tcBorders>
            <w:shd w:val="clear" w:color="auto" w:fill="auto"/>
            <w:vAlign w:val="center"/>
          </w:tcPr>
          <w:p w14:paraId="31A22E6B"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Was a call made to the Fire Service using 111?</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6C"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6D"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6E"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75" w14:textId="77777777" w:rsidTr="00866B5E">
        <w:trPr>
          <w:trHeight w:val="454"/>
        </w:trPr>
        <w:tc>
          <w:tcPr>
            <w:tcW w:w="394" w:type="dxa"/>
            <w:shd w:val="clear" w:color="auto" w:fill="auto"/>
            <w:vAlign w:val="center"/>
          </w:tcPr>
          <w:p w14:paraId="31A22E70"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9</w:t>
            </w:r>
          </w:p>
        </w:tc>
        <w:tc>
          <w:tcPr>
            <w:tcW w:w="8820" w:type="dxa"/>
            <w:tcBorders>
              <w:right w:val="single" w:sz="4" w:space="0" w:color="auto"/>
            </w:tcBorders>
            <w:shd w:val="clear" w:color="auto" w:fill="auto"/>
            <w:vAlign w:val="center"/>
          </w:tcPr>
          <w:p w14:paraId="31A22E71"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Was the correct Assembly Point used?</w:t>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72"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73"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74"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7B" w14:textId="77777777" w:rsidTr="00866B5E">
        <w:trPr>
          <w:trHeight w:val="454"/>
        </w:trPr>
        <w:tc>
          <w:tcPr>
            <w:tcW w:w="394" w:type="dxa"/>
            <w:shd w:val="clear" w:color="auto" w:fill="auto"/>
            <w:vAlign w:val="center"/>
          </w:tcPr>
          <w:p w14:paraId="31A22E76"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10</w:t>
            </w:r>
          </w:p>
        </w:tc>
        <w:tc>
          <w:tcPr>
            <w:tcW w:w="8820" w:type="dxa"/>
            <w:tcBorders>
              <w:right w:val="single" w:sz="4" w:space="0" w:color="auto"/>
            </w:tcBorders>
            <w:shd w:val="clear" w:color="auto" w:fill="auto"/>
            <w:vAlign w:val="center"/>
          </w:tcPr>
          <w:p w14:paraId="31A22E77"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Are all evacuation procedure notices in place?</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78"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79"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7A"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81" w14:textId="77777777" w:rsidTr="00866B5E">
        <w:trPr>
          <w:trHeight w:val="454"/>
        </w:trPr>
        <w:tc>
          <w:tcPr>
            <w:tcW w:w="394" w:type="dxa"/>
            <w:shd w:val="clear" w:color="auto" w:fill="auto"/>
            <w:vAlign w:val="center"/>
          </w:tcPr>
          <w:p w14:paraId="31A22E7C"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11</w:t>
            </w:r>
          </w:p>
        </w:tc>
        <w:tc>
          <w:tcPr>
            <w:tcW w:w="8820" w:type="dxa"/>
            <w:tcBorders>
              <w:right w:val="single" w:sz="4" w:space="0" w:color="auto"/>
            </w:tcBorders>
            <w:shd w:val="clear" w:color="auto" w:fill="auto"/>
            <w:vAlign w:val="center"/>
          </w:tcPr>
          <w:p w14:paraId="31A22E7D"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 xml:space="preserve">Are all exit ways clear and all doors able to be opened without the use </w:t>
            </w:r>
            <w:r w:rsidRPr="000D2345">
              <w:rPr>
                <w:rFonts w:asciiTheme="minorHAnsi" w:eastAsia="SimSun" w:hAnsiTheme="minorHAnsi" w:cs="Arial"/>
                <w:sz w:val="22"/>
                <w:szCs w:val="22"/>
                <w:lang w:val="en-GB"/>
              </w:rPr>
              <w:tab/>
              <w:t>of a key?</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7E"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7F"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80"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87" w14:textId="77777777" w:rsidTr="00866B5E">
        <w:trPr>
          <w:trHeight w:val="454"/>
        </w:trPr>
        <w:tc>
          <w:tcPr>
            <w:tcW w:w="394" w:type="dxa"/>
            <w:shd w:val="clear" w:color="auto" w:fill="auto"/>
            <w:vAlign w:val="center"/>
          </w:tcPr>
          <w:p w14:paraId="31A22E82"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12</w:t>
            </w:r>
          </w:p>
        </w:tc>
        <w:tc>
          <w:tcPr>
            <w:tcW w:w="8820" w:type="dxa"/>
            <w:tcBorders>
              <w:right w:val="single" w:sz="4" w:space="0" w:color="auto"/>
            </w:tcBorders>
            <w:shd w:val="clear" w:color="auto" w:fill="auto"/>
            <w:vAlign w:val="center"/>
          </w:tcPr>
          <w:p w14:paraId="31A22E83"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 xml:space="preserve">Has all </w:t>
            </w:r>
            <w:proofErr w:type="spellStart"/>
            <w:r w:rsidRPr="000D2345">
              <w:rPr>
                <w:rFonts w:asciiTheme="minorHAnsi" w:eastAsia="SimSun" w:hAnsiTheme="minorHAnsi" w:cs="Arial"/>
                <w:sz w:val="22"/>
                <w:szCs w:val="22"/>
                <w:lang w:val="en-GB"/>
              </w:rPr>
              <w:t>fire fighting</w:t>
            </w:r>
            <w:proofErr w:type="spellEnd"/>
            <w:r w:rsidRPr="000D2345">
              <w:rPr>
                <w:rFonts w:asciiTheme="minorHAnsi" w:eastAsia="SimSun" w:hAnsiTheme="minorHAnsi" w:cs="Arial"/>
                <w:sz w:val="22"/>
                <w:szCs w:val="22"/>
                <w:lang w:val="en-GB"/>
              </w:rPr>
              <w:t xml:space="preserve"> equipment been serviced in the last 12 months?</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84"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85"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86"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14:paraId="31A22E8D" w14:textId="77777777" w:rsidTr="00866B5E">
        <w:trPr>
          <w:trHeight w:val="454"/>
        </w:trPr>
        <w:tc>
          <w:tcPr>
            <w:tcW w:w="394" w:type="dxa"/>
            <w:shd w:val="clear" w:color="auto" w:fill="auto"/>
            <w:vAlign w:val="center"/>
          </w:tcPr>
          <w:p w14:paraId="31A22E88"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13</w:t>
            </w:r>
          </w:p>
        </w:tc>
        <w:tc>
          <w:tcPr>
            <w:tcW w:w="8820" w:type="dxa"/>
            <w:tcBorders>
              <w:right w:val="single" w:sz="4" w:space="0" w:color="auto"/>
            </w:tcBorders>
            <w:shd w:val="clear" w:color="auto" w:fill="auto"/>
            <w:vAlign w:val="center"/>
          </w:tcPr>
          <w:p w14:paraId="31A22E89"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Have all Wardens received evacuation training?</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1A22E8A"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1A22E8B"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1A22E8C" w14:textId="77777777"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bl>
    <w:p w14:paraId="31A22E8E" w14:textId="77777777" w:rsidR="00E95B8E" w:rsidRPr="000D2345" w:rsidRDefault="00E95B8E" w:rsidP="00E95B8E">
      <w:pPr>
        <w:tabs>
          <w:tab w:val="left" w:pos="360"/>
        </w:tabs>
        <w:rPr>
          <w:rFonts w:asciiTheme="minorHAnsi" w:hAnsiTheme="minorHAnsi" w:cs="Arial"/>
          <w:sz w:val="22"/>
          <w:szCs w:val="22"/>
          <w:lang w:val="en-GB"/>
        </w:rPr>
      </w:pPr>
    </w:p>
    <w:p w14:paraId="31A22E8F" w14:textId="77777777" w:rsidR="00E95B8E" w:rsidRPr="000D2345" w:rsidRDefault="00E95B8E" w:rsidP="00E95B8E">
      <w:pPr>
        <w:tabs>
          <w:tab w:val="left" w:pos="360"/>
        </w:tabs>
        <w:rPr>
          <w:rFonts w:asciiTheme="minorHAnsi" w:hAnsiTheme="minorHAnsi" w:cs="Arial"/>
          <w:sz w:val="22"/>
          <w:szCs w:val="22"/>
          <w:lang w:val="en-GB"/>
        </w:rPr>
      </w:pPr>
    </w:p>
    <w:p w14:paraId="31A22E90" w14:textId="77777777" w:rsidR="00E95B8E" w:rsidRPr="000D2345" w:rsidRDefault="00E95B8E" w:rsidP="00E95B8E">
      <w:pPr>
        <w:tabs>
          <w:tab w:val="left" w:pos="360"/>
        </w:tabs>
        <w:rPr>
          <w:rFonts w:asciiTheme="minorHAnsi" w:hAnsiTheme="minorHAnsi" w:cs="Arial"/>
          <w:sz w:val="22"/>
          <w:szCs w:val="22"/>
          <w:lang w:val="en-GB"/>
        </w:rPr>
      </w:pPr>
      <w:r w:rsidRPr="000D2345">
        <w:rPr>
          <w:rFonts w:asciiTheme="minorHAnsi" w:hAnsiTheme="minorHAnsi" w:cs="Arial"/>
          <w:sz w:val="22"/>
          <w:szCs w:val="22"/>
          <w:lang w:val="en-GB"/>
        </w:rPr>
        <w:t>Next Trial Evacuation scheduled?  ………………………  Date and Time</w:t>
      </w:r>
    </w:p>
    <w:p w14:paraId="31A22E91" w14:textId="77777777" w:rsidR="00E95B8E" w:rsidRPr="000D2345" w:rsidRDefault="00E95B8E" w:rsidP="00E95B8E">
      <w:pPr>
        <w:tabs>
          <w:tab w:val="left" w:pos="360"/>
        </w:tabs>
        <w:rPr>
          <w:rFonts w:asciiTheme="minorHAnsi" w:hAnsiTheme="minorHAnsi" w:cs="Arial"/>
          <w:sz w:val="22"/>
          <w:szCs w:val="22"/>
          <w:lang w:val="en-GB"/>
        </w:rPr>
      </w:pPr>
    </w:p>
    <w:p w14:paraId="31A22E92" w14:textId="77777777"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Comments:  ………………………………………………………………………………………………………</w:t>
      </w:r>
    </w:p>
    <w:p w14:paraId="31A22E93" w14:textId="77777777"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w:t>
      </w:r>
    </w:p>
    <w:p w14:paraId="31A22E94" w14:textId="77777777" w:rsidR="004C6999" w:rsidRPr="000D2345" w:rsidRDefault="00E95B8E" w:rsidP="00E95B8E">
      <w:pPr>
        <w:tabs>
          <w:tab w:val="left" w:pos="360"/>
        </w:tabs>
        <w:rPr>
          <w:rFonts w:asciiTheme="minorHAnsi" w:hAnsiTheme="minorHAnsi" w:cs="Arial"/>
          <w:sz w:val="22"/>
          <w:szCs w:val="22"/>
        </w:rPr>
      </w:pPr>
      <w:r w:rsidRPr="000D2345">
        <w:rPr>
          <w:rFonts w:asciiTheme="minorHAnsi" w:hAnsiTheme="minorHAnsi" w:cs="Arial"/>
          <w:sz w:val="22"/>
          <w:szCs w:val="22"/>
          <w:lang w:val="en-GB"/>
        </w:rPr>
        <w:t>Signed:  ………………………………………</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Date:  ………………………</w:t>
      </w:r>
    </w:p>
    <w:sectPr w:rsidR="004C6999" w:rsidRPr="000D2345" w:rsidSect="00866B5E">
      <w:headerReference w:type="default" r:id="rId17"/>
      <w:endnotePr>
        <w:numFmt w:val="decimal"/>
      </w:endnotePr>
      <w:pgSz w:w="11907" w:h="16834"/>
      <w:pgMar w:top="1077" w:right="708" w:bottom="1077" w:left="1077" w:header="737" w:footer="73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2EA3" w14:textId="77777777" w:rsidR="000F193F" w:rsidRDefault="000F193F">
      <w:r>
        <w:separator/>
      </w:r>
    </w:p>
  </w:endnote>
  <w:endnote w:type="continuationSeparator" w:id="0">
    <w:p w14:paraId="31A22EA4" w14:textId="77777777" w:rsidR="000F193F" w:rsidRDefault="000F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2EA8" w14:textId="2166AA88" w:rsidR="00775CCD" w:rsidRPr="00775CCD" w:rsidRDefault="00775CCD" w:rsidP="00775CCD">
    <w:pPr>
      <w:pStyle w:val="Header"/>
      <w:pBdr>
        <w:top w:val="single" w:sz="4" w:space="1" w:color="auto"/>
      </w:pBdr>
      <w:rPr>
        <w:rFonts w:asciiTheme="minorHAnsi" w:hAnsiTheme="minorHAnsi"/>
      </w:rPr>
    </w:pPr>
    <w:r>
      <w:rPr>
        <w:rFonts w:ascii="Calibri" w:hAnsi="Calibri"/>
      </w:rPr>
      <w:t xml:space="preserve">                                              </w:t>
    </w:r>
    <w:r w:rsidR="00DD224D">
      <w:rPr>
        <w:rFonts w:ascii="Calibri" w:hAnsi="Calibri"/>
      </w:rPr>
      <w:t xml:space="preserve">            </w:t>
    </w:r>
    <w:r>
      <w:rPr>
        <w:rFonts w:ascii="Calibri" w:hAnsi="Calibri"/>
      </w:rPr>
      <w:t xml:space="preserve"> </w:t>
    </w:r>
    <w:r>
      <w:rPr>
        <w:rFonts w:ascii="Calibri" w:hAnsi="Calibri"/>
        <w:sz w:val="18"/>
      </w:rPr>
      <w:t xml:space="preserve">© </w:t>
    </w:r>
    <w:r w:rsidR="006D6723">
      <w:rPr>
        <w:rFonts w:ascii="Calibri" w:hAnsi="Calibri"/>
        <w:sz w:val="18"/>
      </w:rPr>
      <w:t xml:space="preserve">2024 </w:t>
    </w:r>
    <w:proofErr w:type="spellStart"/>
    <w:r w:rsidR="006D6723">
      <w:rPr>
        <w:rFonts w:ascii="Calibri" w:hAnsi="Calibri"/>
        <w:sz w:val="18"/>
      </w:rPr>
      <w:t>Jes</w:t>
    </w:r>
    <w:r w:rsidR="00EB3307">
      <w:rPr>
        <w:rFonts w:ascii="Calibri" w:hAnsi="Calibri"/>
        <w:sz w:val="18"/>
      </w:rPr>
      <w:t>rik</w:t>
    </w:r>
    <w:proofErr w:type="spellEnd"/>
    <w:r w:rsidR="00DD224D">
      <w:rPr>
        <w:rFonts w:ascii="Calibri" w:hAnsi="Calibri"/>
        <w:sz w:val="18"/>
      </w:rPr>
      <w:t>.</w:t>
    </w:r>
    <w:r>
      <w:rPr>
        <w:rFonts w:ascii="Calibri" w:hAnsi="Calibri"/>
        <w:sz w:val="18"/>
      </w:rPr>
      <w:t xml:space="preserve">  All Rights Reserved.   </w:t>
    </w:r>
    <w:r>
      <w:rPr>
        <w:rFonts w:ascii="Calibri" w:hAnsi="Calibri"/>
        <w:sz w:val="18"/>
      </w:rPr>
      <w:tab/>
    </w:r>
    <w:r w:rsidRPr="00775CCD">
      <w:rPr>
        <w:rFonts w:asciiTheme="minorHAnsi" w:hAnsiTheme="minorHAnsi"/>
      </w:rPr>
      <w:t xml:space="preserve">Page </w:t>
    </w:r>
    <w:r w:rsidRPr="00775CCD">
      <w:rPr>
        <w:rFonts w:asciiTheme="minorHAnsi" w:hAnsiTheme="minorHAnsi"/>
        <w:b/>
        <w:bCs/>
      </w:rPr>
      <w:fldChar w:fldCharType="begin"/>
    </w:r>
    <w:r w:rsidRPr="00775CCD">
      <w:rPr>
        <w:rFonts w:asciiTheme="minorHAnsi" w:hAnsiTheme="minorHAnsi"/>
        <w:b/>
        <w:bCs/>
      </w:rPr>
      <w:instrText xml:space="preserve"> PAGE  \* Arabic  \* MERGEFORMAT </w:instrText>
    </w:r>
    <w:r w:rsidRPr="00775CCD">
      <w:rPr>
        <w:rFonts w:asciiTheme="minorHAnsi" w:hAnsiTheme="minorHAnsi"/>
        <w:b/>
        <w:bCs/>
      </w:rPr>
      <w:fldChar w:fldCharType="separate"/>
    </w:r>
    <w:r w:rsidR="006B424B">
      <w:rPr>
        <w:rFonts w:asciiTheme="minorHAnsi" w:hAnsiTheme="minorHAnsi"/>
        <w:b/>
        <w:bCs/>
        <w:noProof/>
      </w:rPr>
      <w:t>2</w:t>
    </w:r>
    <w:r w:rsidRPr="00775CCD">
      <w:rPr>
        <w:rFonts w:asciiTheme="minorHAnsi" w:hAnsiTheme="minorHAnsi"/>
        <w:b/>
        <w:bCs/>
      </w:rPr>
      <w:fldChar w:fldCharType="end"/>
    </w:r>
    <w:r w:rsidRPr="00775CCD">
      <w:rPr>
        <w:rFonts w:asciiTheme="minorHAnsi" w:hAnsiTheme="minorHAnsi"/>
      </w:rPr>
      <w:t xml:space="preserve"> of </w:t>
    </w:r>
    <w:r w:rsidRPr="00775CCD">
      <w:rPr>
        <w:rFonts w:asciiTheme="minorHAnsi" w:hAnsiTheme="minorHAnsi"/>
        <w:b/>
        <w:bCs/>
      </w:rPr>
      <w:fldChar w:fldCharType="begin"/>
    </w:r>
    <w:r w:rsidRPr="00775CCD">
      <w:rPr>
        <w:rFonts w:asciiTheme="minorHAnsi" w:hAnsiTheme="minorHAnsi"/>
        <w:b/>
        <w:bCs/>
      </w:rPr>
      <w:instrText xml:space="preserve"> NUMPAGES  \* Arabic  \* MERGEFORMAT </w:instrText>
    </w:r>
    <w:r w:rsidRPr="00775CCD">
      <w:rPr>
        <w:rFonts w:asciiTheme="minorHAnsi" w:hAnsiTheme="minorHAnsi"/>
        <w:b/>
        <w:bCs/>
      </w:rPr>
      <w:fldChar w:fldCharType="separate"/>
    </w:r>
    <w:r w:rsidR="006B424B">
      <w:rPr>
        <w:rFonts w:asciiTheme="minorHAnsi" w:hAnsiTheme="minorHAnsi"/>
        <w:b/>
        <w:bCs/>
        <w:noProof/>
      </w:rPr>
      <w:t>13</w:t>
    </w:r>
    <w:r w:rsidRPr="00775CCD">
      <w:rPr>
        <w:rFonts w:asciiTheme="minorHAnsi" w:hAnsiTheme="minorHAns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22EA1" w14:textId="77777777" w:rsidR="000F193F" w:rsidRDefault="000F193F">
      <w:r>
        <w:separator/>
      </w:r>
    </w:p>
  </w:footnote>
  <w:footnote w:type="continuationSeparator" w:id="0">
    <w:p w14:paraId="31A22EA2" w14:textId="77777777" w:rsidR="000F193F" w:rsidRDefault="000F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2EA6" w14:textId="5FB01FE9" w:rsidR="00866B5E" w:rsidRDefault="006D6723" w:rsidP="006D6723">
    <w:pPr>
      <w:pStyle w:val="Header"/>
      <w:pBdr>
        <w:bottom w:val="single" w:sz="6" w:space="1" w:color="auto"/>
      </w:pBdr>
      <w:rPr>
        <w:rFonts w:ascii="Times New Roman" w:hAnsi="Times New Roman"/>
      </w:rPr>
    </w:pPr>
    <w:r>
      <w:rPr>
        <w:rStyle w:val="wacimagecontainer"/>
        <w:rFonts w:ascii="Segoe UI" w:hAnsi="Segoe UI" w:cs="Segoe UI"/>
        <w:noProof/>
        <w:color w:val="000000"/>
        <w:sz w:val="18"/>
        <w:szCs w:val="18"/>
        <w:shd w:val="clear" w:color="auto" w:fill="FFFFFF"/>
      </w:rPr>
      <w:drawing>
        <wp:anchor distT="0" distB="0" distL="114300" distR="114300" simplePos="0" relativeHeight="251660288" behindDoc="1" locked="0" layoutInCell="1" allowOverlap="1" wp14:anchorId="164CE197" wp14:editId="5A061E35">
          <wp:simplePos x="0" y="0"/>
          <wp:positionH relativeFrom="margin">
            <wp:align>right</wp:align>
          </wp:positionH>
          <wp:positionV relativeFrom="paragraph">
            <wp:posOffset>-399415</wp:posOffset>
          </wp:positionV>
          <wp:extent cx="1828800" cy="411480"/>
          <wp:effectExtent l="0" t="0" r="0" b="7620"/>
          <wp:wrapTight wrapText="bothSides">
            <wp:wrapPolygon edited="0">
              <wp:start x="900" y="0"/>
              <wp:lineTo x="0" y="11000"/>
              <wp:lineTo x="0" y="21000"/>
              <wp:lineTo x="1350" y="21000"/>
              <wp:lineTo x="21375" y="21000"/>
              <wp:lineTo x="21375" y="3000"/>
              <wp:lineTo x="3825" y="0"/>
              <wp:lineTo x="900" y="0"/>
            </wp:wrapPolygon>
          </wp:wrapTight>
          <wp:docPr id="1699284014" name="Picture 1699284014"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84014" name="Picture 1699284014" descr="A black background with orang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B5E" w:rsidRPr="0081298F">
      <w:rPr>
        <w:rFonts w:ascii="Calibri" w:hAnsi="Calibri"/>
      </w:rPr>
      <w:t>Simple Health, Safety Environmental Plan</w:t>
    </w:r>
    <w:r>
      <w:rPr>
        <w:rFonts w:ascii="Calibri" w:hAnsi="Calibri"/>
      </w:rPr>
      <w:t xml:space="preserve">             </w:t>
    </w:r>
    <w:r w:rsidR="000D2345">
      <w:rPr>
        <w:rFonts w:ascii="Times New Roman" w:hAnsi="Times New Roman"/>
      </w:rPr>
      <w:tab/>
    </w:r>
    <w:r>
      <w:rPr>
        <w:rFonts w:ascii="Times New Roman" w:hAnsi="Times New Roman"/>
      </w:rPr>
      <w:t xml:space="preserve"> </w:t>
    </w:r>
    <w:r w:rsidR="000D2345">
      <w:rPr>
        <w:rFonts w:ascii="Times New Roman" w:hAnsi="Times New Roman"/>
      </w:rPr>
      <w:tab/>
    </w:r>
    <w:r>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2EAB" w14:textId="77777777" w:rsidR="00866B5E" w:rsidRPr="00775CCD" w:rsidRDefault="00866B5E" w:rsidP="00775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877"/>
    <w:multiLevelType w:val="hybridMultilevel"/>
    <w:tmpl w:val="1B12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F31CF"/>
    <w:multiLevelType w:val="hybridMultilevel"/>
    <w:tmpl w:val="1B6A0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E3569"/>
    <w:multiLevelType w:val="hybridMultilevel"/>
    <w:tmpl w:val="5F20C778"/>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0693DE7"/>
    <w:multiLevelType w:val="hybridMultilevel"/>
    <w:tmpl w:val="2D46488E"/>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4" w15:restartNumberingAfterBreak="0">
    <w:nsid w:val="113011FB"/>
    <w:multiLevelType w:val="hybridMultilevel"/>
    <w:tmpl w:val="02364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F16A5B"/>
    <w:multiLevelType w:val="hybridMultilevel"/>
    <w:tmpl w:val="DAFA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C53CD"/>
    <w:multiLevelType w:val="hybridMultilevel"/>
    <w:tmpl w:val="4D287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AC2391"/>
    <w:multiLevelType w:val="hybridMultilevel"/>
    <w:tmpl w:val="36107D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FC26F8"/>
    <w:multiLevelType w:val="hybridMultilevel"/>
    <w:tmpl w:val="68FE5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53FDA"/>
    <w:multiLevelType w:val="hybridMultilevel"/>
    <w:tmpl w:val="807CB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54277"/>
    <w:multiLevelType w:val="hybridMultilevel"/>
    <w:tmpl w:val="0C543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83B4A"/>
    <w:multiLevelType w:val="hybridMultilevel"/>
    <w:tmpl w:val="A2785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D813FA"/>
    <w:multiLevelType w:val="hybridMultilevel"/>
    <w:tmpl w:val="4A26FD4A"/>
    <w:lvl w:ilvl="0" w:tplc="4AC4A964">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720"/>
        </w:tabs>
        <w:ind w:left="720" w:hanging="360"/>
      </w:pPr>
      <w:rPr>
        <w:rFonts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FA71E36"/>
    <w:multiLevelType w:val="hybridMultilevel"/>
    <w:tmpl w:val="6178D3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657DA0"/>
    <w:multiLevelType w:val="hybridMultilevel"/>
    <w:tmpl w:val="844A91DC"/>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23174"/>
    <w:multiLevelType w:val="hybridMultilevel"/>
    <w:tmpl w:val="D1460592"/>
    <w:lvl w:ilvl="0" w:tplc="0C09000F">
      <w:start w:val="1"/>
      <w:numFmt w:val="decimal"/>
      <w:lvlText w:val="%1."/>
      <w:lvlJc w:val="left"/>
      <w:pPr>
        <w:tabs>
          <w:tab w:val="num" w:pos="360"/>
        </w:tabs>
        <w:ind w:left="360" w:hanging="360"/>
      </w:pPr>
    </w:lvl>
    <w:lvl w:ilvl="1" w:tplc="185AB046">
      <w:start w:val="1"/>
      <w:numFmt w:val="bullet"/>
      <w:lvlText w:val="-"/>
      <w:lvlJc w:val="left"/>
      <w:pPr>
        <w:tabs>
          <w:tab w:val="num" w:pos="1080"/>
        </w:tabs>
        <w:ind w:left="1080" w:hanging="360"/>
      </w:pPr>
      <w:rPr>
        <w:rFonts w:ascii="Arial" w:eastAsia="SimSun" w:hAnsi="Arial" w:cs="Arial" w:hint="default"/>
      </w:r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57133803"/>
    <w:multiLevelType w:val="hybridMultilevel"/>
    <w:tmpl w:val="F6BE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437C5"/>
    <w:multiLevelType w:val="hybridMultilevel"/>
    <w:tmpl w:val="957891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39F0F0C"/>
    <w:multiLevelType w:val="hybridMultilevel"/>
    <w:tmpl w:val="CFE28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2783D"/>
    <w:multiLevelType w:val="hybridMultilevel"/>
    <w:tmpl w:val="3110A900"/>
    <w:lvl w:ilvl="0" w:tplc="5EF666D4">
      <w:start w:val="2"/>
      <w:numFmt w:val="decimal"/>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0" w15:restartNumberingAfterBreak="0">
    <w:nsid w:val="67DD6070"/>
    <w:multiLevelType w:val="hybridMultilevel"/>
    <w:tmpl w:val="067C135E"/>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F12512B"/>
    <w:multiLevelType w:val="multilevel"/>
    <w:tmpl w:val="50649B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6A526D"/>
    <w:multiLevelType w:val="hybridMultilevel"/>
    <w:tmpl w:val="C750E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D63800"/>
    <w:multiLevelType w:val="hybridMultilevel"/>
    <w:tmpl w:val="53569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59026172">
    <w:abstractNumId w:val="3"/>
  </w:num>
  <w:num w:numId="2" w16cid:durableId="2032611428">
    <w:abstractNumId w:val="23"/>
  </w:num>
  <w:num w:numId="3" w16cid:durableId="1628900446">
    <w:abstractNumId w:val="11"/>
  </w:num>
  <w:num w:numId="4" w16cid:durableId="1004744959">
    <w:abstractNumId w:val="13"/>
  </w:num>
  <w:num w:numId="5" w16cid:durableId="263273433">
    <w:abstractNumId w:val="6"/>
  </w:num>
  <w:num w:numId="6" w16cid:durableId="306130707">
    <w:abstractNumId w:val="7"/>
  </w:num>
  <w:num w:numId="7" w16cid:durableId="1032878784">
    <w:abstractNumId w:val="17"/>
  </w:num>
  <w:num w:numId="8" w16cid:durableId="1980649695">
    <w:abstractNumId w:val="4"/>
  </w:num>
  <w:num w:numId="9" w16cid:durableId="1248418535">
    <w:abstractNumId w:val="18"/>
  </w:num>
  <w:num w:numId="10" w16cid:durableId="1660578816">
    <w:abstractNumId w:val="21"/>
  </w:num>
  <w:num w:numId="11" w16cid:durableId="1430809235">
    <w:abstractNumId w:val="15"/>
  </w:num>
  <w:num w:numId="12" w16cid:durableId="538975721">
    <w:abstractNumId w:val="14"/>
  </w:num>
  <w:num w:numId="13" w16cid:durableId="878586081">
    <w:abstractNumId w:val="2"/>
  </w:num>
  <w:num w:numId="14" w16cid:durableId="1435708152">
    <w:abstractNumId w:val="20"/>
  </w:num>
  <w:num w:numId="15" w16cid:durableId="1856267928">
    <w:abstractNumId w:val="12"/>
  </w:num>
  <w:num w:numId="16" w16cid:durableId="131825443">
    <w:abstractNumId w:val="19"/>
  </w:num>
  <w:num w:numId="17" w16cid:durableId="1963415420">
    <w:abstractNumId w:val="8"/>
  </w:num>
  <w:num w:numId="18" w16cid:durableId="878316737">
    <w:abstractNumId w:val="5"/>
  </w:num>
  <w:num w:numId="19" w16cid:durableId="1054042154">
    <w:abstractNumId w:val="16"/>
  </w:num>
  <w:num w:numId="20" w16cid:durableId="671879837">
    <w:abstractNumId w:val="9"/>
  </w:num>
  <w:num w:numId="21" w16cid:durableId="432438433">
    <w:abstractNumId w:val="0"/>
  </w:num>
  <w:num w:numId="22" w16cid:durableId="551304822">
    <w:abstractNumId w:val="22"/>
  </w:num>
  <w:num w:numId="23" w16cid:durableId="1378968742">
    <w:abstractNumId w:val="1"/>
  </w:num>
  <w:num w:numId="24" w16cid:durableId="4707518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8E"/>
    <w:rsid w:val="000D2345"/>
    <w:rsid w:val="000F193F"/>
    <w:rsid w:val="001362CC"/>
    <w:rsid w:val="00295104"/>
    <w:rsid w:val="00356F80"/>
    <w:rsid w:val="00386108"/>
    <w:rsid w:val="004C6999"/>
    <w:rsid w:val="006B424B"/>
    <w:rsid w:val="006D6723"/>
    <w:rsid w:val="00775CCD"/>
    <w:rsid w:val="00866B5E"/>
    <w:rsid w:val="0093739C"/>
    <w:rsid w:val="00AC5538"/>
    <w:rsid w:val="00B22B95"/>
    <w:rsid w:val="00B97B8D"/>
    <w:rsid w:val="00DD224D"/>
    <w:rsid w:val="00E95B8E"/>
    <w:rsid w:val="00EB33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22BB4"/>
  <w15:chartTrackingRefBased/>
  <w15:docId w15:val="{05C002F6-1D6F-48B6-A820-29E57719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8E"/>
    <w:pPr>
      <w:widowControl w:val="0"/>
      <w:spacing w:after="0" w:line="240" w:lineRule="auto"/>
    </w:pPr>
    <w:rPr>
      <w:rFonts w:ascii="CG Times" w:eastAsia="Times New Roman" w:hAnsi="CG Times" w:cs="Times New Roman"/>
      <w:sz w:val="20"/>
      <w:szCs w:val="20"/>
      <w:lang w:val="en-US"/>
    </w:rPr>
  </w:style>
  <w:style w:type="paragraph" w:styleId="Heading1">
    <w:name w:val="heading 1"/>
    <w:basedOn w:val="Normal"/>
    <w:next w:val="Normal"/>
    <w:link w:val="Heading1Char"/>
    <w:qFormat/>
    <w:rsid w:val="00E95B8E"/>
    <w:pPr>
      <w:keepNext/>
      <w:tabs>
        <w:tab w:val="left" w:pos="-720"/>
      </w:tabs>
      <w:suppressAutoHyphens/>
      <w:jc w:val="both"/>
      <w:outlineLvl w:val="0"/>
    </w:pPr>
    <w:rPr>
      <w:b/>
      <w:spacing w:val="-3"/>
      <w:sz w:val="22"/>
    </w:rPr>
  </w:style>
  <w:style w:type="paragraph" w:styleId="Heading2">
    <w:name w:val="heading 2"/>
    <w:basedOn w:val="Normal"/>
    <w:next w:val="Normal"/>
    <w:link w:val="Heading2Char"/>
    <w:uiPriority w:val="9"/>
    <w:unhideWhenUsed/>
    <w:qFormat/>
    <w:rsid w:val="00866B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95B8E"/>
    <w:pPr>
      <w:keepNext/>
      <w:tabs>
        <w:tab w:val="left" w:pos="-720"/>
      </w:tabs>
      <w:suppressAutoHyphens/>
      <w:spacing w:before="90" w:after="54"/>
      <w:jc w:val="center"/>
      <w:outlineLvl w:val="2"/>
    </w:pPr>
    <w:rPr>
      <w:rFonts w:ascii="Arial" w:hAnsi="Arial"/>
      <w:b/>
      <w:spacing w:val="-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B8E"/>
    <w:rPr>
      <w:rFonts w:ascii="CG Times" w:eastAsia="Times New Roman" w:hAnsi="CG Times" w:cs="Times New Roman"/>
      <w:b/>
      <w:spacing w:val="-3"/>
      <w:szCs w:val="20"/>
      <w:lang w:val="en-US"/>
    </w:rPr>
  </w:style>
  <w:style w:type="character" w:customStyle="1" w:styleId="Heading3Char">
    <w:name w:val="Heading 3 Char"/>
    <w:basedOn w:val="DefaultParagraphFont"/>
    <w:link w:val="Heading3"/>
    <w:rsid w:val="00E95B8E"/>
    <w:rPr>
      <w:rFonts w:ascii="Arial" w:eastAsia="Times New Roman" w:hAnsi="Arial" w:cs="Times New Roman"/>
      <w:b/>
      <w:spacing w:val="-4"/>
      <w:sz w:val="36"/>
      <w:szCs w:val="20"/>
      <w:lang w:val="en-US"/>
    </w:rPr>
  </w:style>
  <w:style w:type="character" w:customStyle="1" w:styleId="BulletList">
    <w:name w:val="Bullet List"/>
    <w:rsid w:val="00E95B8E"/>
    <w:rPr>
      <w:sz w:val="20"/>
    </w:rPr>
  </w:style>
  <w:style w:type="paragraph" w:styleId="Header">
    <w:name w:val="header"/>
    <w:basedOn w:val="Normal"/>
    <w:link w:val="HeaderChar"/>
    <w:rsid w:val="00E95B8E"/>
    <w:pPr>
      <w:tabs>
        <w:tab w:val="left" w:pos="-360"/>
        <w:tab w:val="center" w:pos="3960"/>
        <w:tab w:val="right" w:pos="8280"/>
        <w:tab w:val="left" w:pos="9000"/>
      </w:tabs>
      <w:suppressAutoHyphens/>
    </w:pPr>
  </w:style>
  <w:style w:type="character" w:customStyle="1" w:styleId="HeaderChar">
    <w:name w:val="Header Char"/>
    <w:basedOn w:val="DefaultParagraphFont"/>
    <w:link w:val="Header"/>
    <w:rsid w:val="00E95B8E"/>
    <w:rPr>
      <w:rFonts w:ascii="CG Times" w:eastAsia="Times New Roman" w:hAnsi="CG Times" w:cs="Times New Roman"/>
      <w:sz w:val="20"/>
      <w:szCs w:val="20"/>
      <w:lang w:val="en-US"/>
    </w:rPr>
  </w:style>
  <w:style w:type="character" w:styleId="PageNumber">
    <w:name w:val="page number"/>
    <w:basedOn w:val="DefaultParagraphFont"/>
    <w:rsid w:val="00E95B8E"/>
  </w:style>
  <w:style w:type="character" w:customStyle="1" w:styleId="Heading2Char">
    <w:name w:val="Heading 2 Char"/>
    <w:basedOn w:val="DefaultParagraphFont"/>
    <w:link w:val="Heading2"/>
    <w:uiPriority w:val="9"/>
    <w:rsid w:val="00866B5E"/>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866B5E"/>
    <w:pPr>
      <w:keepLines/>
      <w:widowControl/>
      <w:tabs>
        <w:tab w:val="clear" w:pos="-720"/>
      </w:tabs>
      <w:suppressAutoHyphens w:val="0"/>
      <w:spacing w:before="24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TOC1">
    <w:name w:val="toc 1"/>
    <w:basedOn w:val="Normal"/>
    <w:next w:val="Normal"/>
    <w:autoRedefine/>
    <w:uiPriority w:val="39"/>
    <w:unhideWhenUsed/>
    <w:rsid w:val="00866B5E"/>
    <w:pPr>
      <w:spacing w:after="100"/>
    </w:pPr>
  </w:style>
  <w:style w:type="paragraph" w:styleId="TOC2">
    <w:name w:val="toc 2"/>
    <w:basedOn w:val="Normal"/>
    <w:next w:val="Normal"/>
    <w:autoRedefine/>
    <w:uiPriority w:val="39"/>
    <w:unhideWhenUsed/>
    <w:rsid w:val="00866B5E"/>
    <w:pPr>
      <w:spacing w:after="100"/>
      <w:ind w:left="200"/>
    </w:pPr>
  </w:style>
  <w:style w:type="paragraph" w:styleId="TOC3">
    <w:name w:val="toc 3"/>
    <w:basedOn w:val="Normal"/>
    <w:next w:val="Normal"/>
    <w:autoRedefine/>
    <w:uiPriority w:val="39"/>
    <w:unhideWhenUsed/>
    <w:rsid w:val="00866B5E"/>
    <w:pPr>
      <w:spacing w:after="100"/>
      <w:ind w:left="400"/>
    </w:pPr>
  </w:style>
  <w:style w:type="character" w:styleId="Hyperlink">
    <w:name w:val="Hyperlink"/>
    <w:basedOn w:val="DefaultParagraphFont"/>
    <w:uiPriority w:val="99"/>
    <w:unhideWhenUsed/>
    <w:rsid w:val="00866B5E"/>
    <w:rPr>
      <w:color w:val="0563C1" w:themeColor="hyperlink"/>
      <w:u w:val="single"/>
    </w:rPr>
  </w:style>
  <w:style w:type="paragraph" w:styleId="Footer">
    <w:name w:val="footer"/>
    <w:basedOn w:val="Normal"/>
    <w:link w:val="FooterChar"/>
    <w:unhideWhenUsed/>
    <w:rsid w:val="000D2345"/>
    <w:pPr>
      <w:tabs>
        <w:tab w:val="center" w:pos="4513"/>
        <w:tab w:val="right" w:pos="9026"/>
      </w:tabs>
    </w:pPr>
  </w:style>
  <w:style w:type="character" w:customStyle="1" w:styleId="FooterChar">
    <w:name w:val="Footer Char"/>
    <w:basedOn w:val="DefaultParagraphFont"/>
    <w:link w:val="Footer"/>
    <w:rsid w:val="000D2345"/>
    <w:rPr>
      <w:rFonts w:ascii="CG Times" w:eastAsia="Times New Roman" w:hAnsi="CG Times" w:cs="Times New Roman"/>
      <w:sz w:val="20"/>
      <w:szCs w:val="20"/>
      <w:lang w:val="en-US"/>
    </w:rPr>
  </w:style>
  <w:style w:type="character" w:customStyle="1" w:styleId="wacimagecontainer">
    <w:name w:val="wacimagecontainer"/>
    <w:basedOn w:val="DefaultParagraphFont"/>
    <w:rsid w:val="006D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0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1dab370-9f39-49dd-8151-617fc9fc20f5" xsi:nil="true"/>
    <lcf76f155ced4ddcb4097134ff3c332f xmlns="6dd7f620-1b2e-40a0-8827-b3c7dc291c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F2CA2DD75A4C438D0B903A106FD7A4" ma:contentTypeVersion="11" ma:contentTypeDescription="Create a new document." ma:contentTypeScope="" ma:versionID="33801ae9790d2ba0ad58b92bce8fcaa0">
  <xsd:schema xmlns:xsd="http://www.w3.org/2001/XMLSchema" xmlns:xs="http://www.w3.org/2001/XMLSchema" xmlns:p="http://schemas.microsoft.com/office/2006/metadata/properties" xmlns:ns2="6dd7f620-1b2e-40a0-8827-b3c7dc291cce" xmlns:ns3="11dab370-9f39-49dd-8151-617fc9fc20f5" targetNamespace="http://schemas.microsoft.com/office/2006/metadata/properties" ma:root="true" ma:fieldsID="f4fd5ade7cc67201725053371bdc970b" ns2:_="" ns3:_="">
    <xsd:import namespace="6dd7f620-1b2e-40a0-8827-b3c7dc291cce"/>
    <xsd:import namespace="11dab370-9f39-49dd-8151-617fc9fc20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f620-1b2e-40a0-8827-b3c7dc291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b9e993-eb5a-40bc-bfaf-d25b58452b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ab370-9f39-49dd-8151-617fc9fc20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71696c-e7c9-40c9-991f-dcfda2b94346}" ma:internalName="TaxCatchAll" ma:showField="CatchAllData" ma:web="11dab370-9f39-49dd-8151-617fc9fc2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E3120-CF8C-43A9-BA81-02C674A164C6}">
  <ds:schemaRefs>
    <ds:schemaRef ds:uri="http://schemas.openxmlformats.org/officeDocument/2006/bibliography"/>
  </ds:schemaRefs>
</ds:datastoreItem>
</file>

<file path=customXml/itemProps2.xml><?xml version="1.0" encoding="utf-8"?>
<ds:datastoreItem xmlns:ds="http://schemas.openxmlformats.org/officeDocument/2006/customXml" ds:itemID="{63D118BE-2322-4B96-9546-6B270B5256A8}">
  <ds:schemaRefs>
    <ds:schemaRef ds:uri="6dd7f620-1b2e-40a0-8827-b3c7dc291cce"/>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11dab370-9f39-49dd-8151-617fc9fc20f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1D56525-77F7-4043-A052-985525A07084}">
  <ds:schemaRefs>
    <ds:schemaRef ds:uri="http://schemas.microsoft.com/sharepoint/v3/contenttype/forms"/>
  </ds:schemaRefs>
</ds:datastoreItem>
</file>

<file path=customXml/itemProps4.xml><?xml version="1.0" encoding="utf-8"?>
<ds:datastoreItem xmlns:ds="http://schemas.openxmlformats.org/officeDocument/2006/customXml" ds:itemID="{34261879-9AAA-4BD5-B3B5-A2AAB787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f620-1b2e-40a0-8827-b3c7dc291cce"/>
    <ds:schemaRef ds:uri="11dab370-9f39-49dd-8151-617fc9fc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Krystal Gay</cp:lastModifiedBy>
  <cp:revision>4</cp:revision>
  <cp:lastPrinted>2015-08-18T01:57:00Z</cp:lastPrinted>
  <dcterms:created xsi:type="dcterms:W3CDTF">2018-08-08T23:00:00Z</dcterms:created>
  <dcterms:modified xsi:type="dcterms:W3CDTF">2025-01-22T05:47:00Z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0x010100B8F2CA2DD75A4C438D0B903A106FD7A4</vt:lpwstr>
  </property>
  <property fmtid="{D5CDD505-2E9C-101B-9397-08002B2CF9AE}" pid="3" name="MediaServiceImageTags">
    <vt:lpwstr/>
  </property>
</Properties>
</file>